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D4668" w14:textId="08C63A44" w:rsidR="00405697" w:rsidRDefault="00405697" w:rsidP="00444899">
      <w:pPr>
        <w:spacing w:after="0" w:line="240" w:lineRule="auto"/>
        <w:rPr>
          <w:rFonts w:ascii="Times New Roman" w:hAnsi="Times New Roman" w:cs="Times New Roman"/>
          <w:b/>
          <w:bCs/>
        </w:rPr>
      </w:pPr>
      <w:r>
        <w:rPr>
          <w:rFonts w:ascii="Times New Roman" w:hAnsi="Times New Roman" w:cs="Times New Roman"/>
          <w:b/>
          <w:bCs/>
        </w:rPr>
        <w:t>ESCOLA BÁSICA MUNICIPAL ALBERTO BORDIN</w:t>
      </w:r>
    </w:p>
    <w:p w14:paraId="729B0D5D" w14:textId="536932A8" w:rsidR="009C6AB5" w:rsidRPr="006B58B1" w:rsidRDefault="009C6AB5" w:rsidP="00444899">
      <w:pPr>
        <w:spacing w:after="0" w:line="240" w:lineRule="auto"/>
        <w:rPr>
          <w:rFonts w:ascii="Times New Roman" w:hAnsi="Times New Roman" w:cs="Times New Roman"/>
          <w:b/>
          <w:bCs/>
        </w:rPr>
      </w:pPr>
      <w:r w:rsidRPr="006B58B1">
        <w:rPr>
          <w:rFonts w:ascii="Times New Roman" w:hAnsi="Times New Roman" w:cs="Times New Roman"/>
          <w:b/>
          <w:bCs/>
        </w:rPr>
        <w:t>ATIVIDADES COMPLEMENTARES</w:t>
      </w:r>
    </w:p>
    <w:p w14:paraId="05C9464E" w14:textId="702589C0" w:rsidR="009C6AB5" w:rsidRPr="006B58B1" w:rsidRDefault="009C6AB5" w:rsidP="00444899">
      <w:pPr>
        <w:spacing w:after="0" w:line="240" w:lineRule="auto"/>
        <w:rPr>
          <w:rFonts w:ascii="Times New Roman" w:hAnsi="Times New Roman" w:cs="Times New Roman"/>
          <w:b/>
          <w:bCs/>
        </w:rPr>
      </w:pPr>
      <w:r w:rsidRPr="006B58B1">
        <w:rPr>
          <w:rFonts w:ascii="Times New Roman" w:hAnsi="Times New Roman" w:cs="Times New Roman"/>
          <w:b/>
          <w:bCs/>
        </w:rPr>
        <w:t>Disciplina: H</w:t>
      </w:r>
      <w:r w:rsidR="00A87748">
        <w:rPr>
          <w:rFonts w:ascii="Times New Roman" w:hAnsi="Times New Roman" w:cs="Times New Roman"/>
          <w:b/>
          <w:bCs/>
        </w:rPr>
        <w:t>i</w:t>
      </w:r>
      <w:r w:rsidRPr="006B58B1">
        <w:rPr>
          <w:rFonts w:ascii="Times New Roman" w:hAnsi="Times New Roman" w:cs="Times New Roman"/>
          <w:b/>
          <w:bCs/>
        </w:rPr>
        <w:t>stória</w:t>
      </w:r>
    </w:p>
    <w:p w14:paraId="5395ABB2" w14:textId="27B0B83D" w:rsidR="009C6AB5" w:rsidRPr="006B58B1" w:rsidRDefault="009C6AB5" w:rsidP="00444899">
      <w:pPr>
        <w:spacing w:after="0" w:line="240" w:lineRule="auto"/>
        <w:rPr>
          <w:rFonts w:ascii="Times New Roman" w:hAnsi="Times New Roman" w:cs="Times New Roman"/>
          <w:b/>
          <w:bCs/>
        </w:rPr>
      </w:pPr>
      <w:r w:rsidRPr="006B58B1">
        <w:rPr>
          <w:rFonts w:ascii="Times New Roman" w:hAnsi="Times New Roman" w:cs="Times New Roman"/>
          <w:b/>
          <w:bCs/>
        </w:rPr>
        <w:t>Professora: Tilara G</w:t>
      </w:r>
      <w:r w:rsidR="003B160A">
        <w:rPr>
          <w:rFonts w:ascii="Times New Roman" w:hAnsi="Times New Roman" w:cs="Times New Roman"/>
          <w:b/>
          <w:bCs/>
        </w:rPr>
        <w:t>.</w:t>
      </w:r>
      <w:r w:rsidRPr="006B58B1">
        <w:rPr>
          <w:rFonts w:ascii="Times New Roman" w:hAnsi="Times New Roman" w:cs="Times New Roman"/>
          <w:b/>
          <w:bCs/>
        </w:rPr>
        <w:t xml:space="preserve"> Machado</w:t>
      </w:r>
    </w:p>
    <w:p w14:paraId="64BC824E" w14:textId="37B5ED6A" w:rsidR="009C6AB5" w:rsidRPr="006B58B1" w:rsidRDefault="009C6AB5" w:rsidP="00444899">
      <w:pPr>
        <w:spacing w:after="0" w:line="240" w:lineRule="auto"/>
        <w:rPr>
          <w:rFonts w:ascii="Times New Roman" w:hAnsi="Times New Roman" w:cs="Times New Roman"/>
          <w:b/>
          <w:bCs/>
        </w:rPr>
      </w:pPr>
      <w:r w:rsidRPr="006B58B1">
        <w:rPr>
          <w:rFonts w:ascii="Times New Roman" w:hAnsi="Times New Roman" w:cs="Times New Roman"/>
          <w:b/>
          <w:bCs/>
        </w:rPr>
        <w:t xml:space="preserve">Turma: 7º ano </w:t>
      </w:r>
    </w:p>
    <w:p w14:paraId="514A6596" w14:textId="2E280076" w:rsidR="007967F1" w:rsidRPr="006B58B1" w:rsidRDefault="007967F1" w:rsidP="00444899">
      <w:pPr>
        <w:spacing w:after="0" w:line="240" w:lineRule="auto"/>
        <w:rPr>
          <w:rFonts w:ascii="Times New Roman" w:hAnsi="Times New Roman" w:cs="Times New Roman"/>
          <w:b/>
          <w:bCs/>
        </w:rPr>
      </w:pPr>
    </w:p>
    <w:p w14:paraId="4FA687F5" w14:textId="05ABB7A4" w:rsidR="007967F1" w:rsidRPr="003B160A" w:rsidRDefault="007967F1" w:rsidP="00444899">
      <w:pPr>
        <w:spacing w:after="0" w:line="240" w:lineRule="auto"/>
        <w:rPr>
          <w:rFonts w:ascii="Times New Roman" w:hAnsi="Times New Roman" w:cs="Times New Roman"/>
          <w:b/>
          <w:bCs/>
        </w:rPr>
      </w:pPr>
      <w:r w:rsidRPr="003B160A">
        <w:rPr>
          <w:rFonts w:ascii="Times New Roman" w:hAnsi="Times New Roman" w:cs="Times New Roman"/>
          <w:b/>
          <w:bCs/>
        </w:rPr>
        <w:t xml:space="preserve">Orientações: </w:t>
      </w:r>
      <w:r w:rsidR="003B160A" w:rsidRPr="003B160A">
        <w:rPr>
          <w:rFonts w:ascii="Times New Roman" w:hAnsi="Times New Roman" w:cs="Times New Roman"/>
          <w:b/>
          <w:bCs/>
        </w:rPr>
        <w:t>as atividades devem ser</w:t>
      </w:r>
      <w:r w:rsidR="003B160A">
        <w:rPr>
          <w:rFonts w:ascii="Times New Roman" w:hAnsi="Times New Roman" w:cs="Times New Roman"/>
          <w:b/>
          <w:bCs/>
        </w:rPr>
        <w:t xml:space="preserve"> identificadas e </w:t>
      </w:r>
      <w:r w:rsidR="003B160A" w:rsidRPr="003B160A">
        <w:rPr>
          <w:rFonts w:ascii="Times New Roman" w:hAnsi="Times New Roman" w:cs="Times New Roman"/>
          <w:b/>
          <w:bCs/>
        </w:rPr>
        <w:t>respondidas no caderno</w:t>
      </w:r>
      <w:r w:rsidR="003B160A">
        <w:rPr>
          <w:rFonts w:ascii="Times New Roman" w:hAnsi="Times New Roman" w:cs="Times New Roman"/>
          <w:b/>
          <w:bCs/>
        </w:rPr>
        <w:t>, alunos que não possuem acesso à internet estão dispensados de realizar a atividade número 3. Aproveitem o tempo e assistam pelo menos um dos filmes indicados, pois, enriquecerá o aprendizado e facilitará o entendimento do conteúdo.</w:t>
      </w:r>
    </w:p>
    <w:p w14:paraId="6D96D02E" w14:textId="3E07FFEA" w:rsidR="007967F1" w:rsidRDefault="007967F1" w:rsidP="00444899">
      <w:pPr>
        <w:spacing w:after="0" w:line="240" w:lineRule="auto"/>
        <w:rPr>
          <w:rFonts w:ascii="Times New Roman" w:hAnsi="Times New Roman" w:cs="Times New Roman"/>
          <w:b/>
          <w:bCs/>
        </w:rPr>
      </w:pPr>
    </w:p>
    <w:p w14:paraId="53F1781E" w14:textId="19DAE8CC" w:rsidR="0045175F" w:rsidRDefault="0045175F" w:rsidP="00444899">
      <w:pPr>
        <w:spacing w:after="0" w:line="240" w:lineRule="auto"/>
        <w:rPr>
          <w:rFonts w:ascii="Times New Roman" w:hAnsi="Times New Roman" w:cs="Times New Roman"/>
          <w:b/>
          <w:bCs/>
        </w:rPr>
      </w:pPr>
      <w:r>
        <w:rPr>
          <w:rFonts w:ascii="Times New Roman" w:hAnsi="Times New Roman" w:cs="Times New Roman"/>
          <w:b/>
          <w:bCs/>
        </w:rPr>
        <w:t>TEXTO PARA A ATIVIDADE 1</w:t>
      </w:r>
    </w:p>
    <w:p w14:paraId="3A592CF6" w14:textId="77777777" w:rsidR="0045175F" w:rsidRPr="006B58B1" w:rsidRDefault="0045175F" w:rsidP="00444899">
      <w:pPr>
        <w:spacing w:after="0" w:line="240" w:lineRule="auto"/>
        <w:rPr>
          <w:rFonts w:ascii="Times New Roman" w:hAnsi="Times New Roman" w:cs="Times New Roman"/>
          <w:b/>
          <w:bCs/>
        </w:rPr>
      </w:pPr>
    </w:p>
    <w:p w14:paraId="19EA1CC1" w14:textId="5BB6387E" w:rsidR="007967F1" w:rsidRPr="0045175F" w:rsidRDefault="007967F1" w:rsidP="0045175F">
      <w:pPr>
        <w:spacing w:after="0" w:line="240" w:lineRule="auto"/>
        <w:ind w:firstLine="567"/>
        <w:jc w:val="center"/>
        <w:rPr>
          <w:rFonts w:ascii="Times New Roman" w:hAnsi="Times New Roman" w:cs="Times New Roman"/>
          <w:b/>
          <w:bCs/>
        </w:rPr>
      </w:pPr>
      <w:r w:rsidRPr="0045175F">
        <w:rPr>
          <w:rFonts w:ascii="Times New Roman" w:hAnsi="Times New Roman" w:cs="Times New Roman"/>
          <w:b/>
          <w:bCs/>
        </w:rPr>
        <w:t>IDADE MÉDIA</w:t>
      </w:r>
    </w:p>
    <w:p w14:paraId="78A21901" w14:textId="77777777" w:rsidR="0045175F" w:rsidRPr="0045175F" w:rsidRDefault="0045175F" w:rsidP="0045175F">
      <w:pPr>
        <w:spacing w:after="0" w:line="240" w:lineRule="auto"/>
        <w:ind w:firstLine="567"/>
        <w:jc w:val="center"/>
        <w:rPr>
          <w:rFonts w:ascii="Times New Roman" w:hAnsi="Times New Roman" w:cs="Times New Roman"/>
        </w:rPr>
      </w:pPr>
    </w:p>
    <w:p w14:paraId="455DD495" w14:textId="77777777" w:rsidR="007967F1" w:rsidRPr="0045175F" w:rsidRDefault="007967F1" w:rsidP="0045175F">
      <w:pPr>
        <w:spacing w:after="0" w:line="240" w:lineRule="auto"/>
        <w:ind w:firstLine="567"/>
        <w:rPr>
          <w:rFonts w:ascii="Times New Roman" w:hAnsi="Times New Roman" w:cs="Times New Roman"/>
        </w:rPr>
      </w:pPr>
      <w:r w:rsidRPr="0045175F">
        <w:rPr>
          <w:rFonts w:ascii="Times New Roman" w:hAnsi="Times New Roman" w:cs="Times New Roman"/>
        </w:rPr>
        <w:t>O termo Idade Média aparece no século XV e foi criado pelos humanistas que pretendiam nomear o período intermediário entre o que denominavam de Idade Antiga e o período em que viviam ao qual denominaram Idade Moderna.</w:t>
      </w:r>
    </w:p>
    <w:p w14:paraId="3BB12202" w14:textId="6A6F5391" w:rsidR="007967F1" w:rsidRPr="0045175F" w:rsidRDefault="007967F1" w:rsidP="0045175F">
      <w:pPr>
        <w:spacing w:after="0" w:line="240" w:lineRule="auto"/>
        <w:ind w:firstLine="567"/>
        <w:rPr>
          <w:rFonts w:ascii="Times New Roman" w:hAnsi="Times New Roman" w:cs="Times New Roman"/>
        </w:rPr>
      </w:pPr>
      <w:r w:rsidRPr="0045175F">
        <w:rPr>
          <w:rFonts w:ascii="Times New Roman" w:hAnsi="Times New Roman" w:cs="Times New Roman"/>
        </w:rPr>
        <w:t xml:space="preserve">Para esses pensadores a Idade Média era considerada um período obscuro da História “Idade das Trevas”, devido a muitas guerras, superstições e epidemias, acreditavam que o mundo medieval tinha soterrado o conhecimento produzido por gregos e </w:t>
      </w:r>
      <w:r w:rsidR="00A87748" w:rsidRPr="0045175F">
        <w:rPr>
          <w:rFonts w:ascii="Times New Roman" w:hAnsi="Times New Roman" w:cs="Times New Roman"/>
        </w:rPr>
        <w:t>romanos. Assim</w:t>
      </w:r>
      <w:r w:rsidRPr="0045175F">
        <w:rPr>
          <w:rFonts w:ascii="Times New Roman" w:hAnsi="Times New Roman" w:cs="Times New Roman"/>
        </w:rPr>
        <w:t xml:space="preserve"> tinham grande desprezo pelo período; os humanistas davam grande valor aos gregos e romanos da antiguidade e se consideravam “atuais”, “modernos”.</w:t>
      </w:r>
    </w:p>
    <w:p w14:paraId="15728451" w14:textId="77777777" w:rsidR="007967F1" w:rsidRPr="0045175F" w:rsidRDefault="007967F1" w:rsidP="0045175F">
      <w:pPr>
        <w:spacing w:after="0" w:line="240" w:lineRule="auto"/>
        <w:ind w:firstLine="567"/>
        <w:rPr>
          <w:rFonts w:ascii="Times New Roman" w:hAnsi="Times New Roman" w:cs="Times New Roman"/>
        </w:rPr>
      </w:pPr>
      <w:r w:rsidRPr="0045175F">
        <w:rPr>
          <w:rFonts w:ascii="Times New Roman" w:hAnsi="Times New Roman" w:cs="Times New Roman"/>
        </w:rPr>
        <w:t xml:space="preserve">Assim, no século XV foi criado uma periodização para a História: Idade Antiga, Idade Média e Idade Moderna, que permanece até hoje. </w:t>
      </w:r>
    </w:p>
    <w:p w14:paraId="654AC5E1" w14:textId="77777777" w:rsidR="007967F1" w:rsidRPr="0045175F" w:rsidRDefault="007967F1" w:rsidP="0045175F">
      <w:pPr>
        <w:spacing w:after="0" w:line="240" w:lineRule="auto"/>
        <w:ind w:firstLine="567"/>
        <w:rPr>
          <w:rFonts w:ascii="Times New Roman" w:hAnsi="Times New Roman" w:cs="Times New Roman"/>
        </w:rPr>
      </w:pPr>
      <w:r w:rsidRPr="0045175F">
        <w:rPr>
          <w:rFonts w:ascii="Times New Roman" w:hAnsi="Times New Roman" w:cs="Times New Roman"/>
        </w:rPr>
        <w:t>Historiadores contemporâneos têm mostrado em seus estudos que o período medieval foi também marcado por aspectos positivos, tais como as investigações científicas e as inovações técnicas, o renascimento comercial e da vida urbana, o surgimento da universidade, além do desenvolvimento de uma rica literatura. Foi nessa época da história que o Ocidente europeu vivenciou uma série de grandes transformações que levaram a formação das modernas nações europeias.</w:t>
      </w:r>
    </w:p>
    <w:p w14:paraId="00963A42" w14:textId="7DA63664" w:rsidR="007967F1" w:rsidRDefault="007967F1" w:rsidP="0045175F">
      <w:pPr>
        <w:spacing w:after="0" w:line="240" w:lineRule="auto"/>
        <w:ind w:firstLine="567"/>
        <w:rPr>
          <w:rFonts w:ascii="Times New Roman" w:hAnsi="Times New Roman" w:cs="Times New Roman"/>
        </w:rPr>
      </w:pPr>
      <w:r w:rsidRPr="0045175F">
        <w:rPr>
          <w:rFonts w:ascii="Times New Roman" w:hAnsi="Times New Roman" w:cs="Times New Roman"/>
        </w:rPr>
        <w:t xml:space="preserve">É importante ainda lembrar que o feudalismo variou no tempo e no espaço, e não existiu em toda a Europa e nem foi igual em todos os lugares. </w:t>
      </w:r>
    </w:p>
    <w:p w14:paraId="6C81A46B" w14:textId="77777777" w:rsidR="0045175F" w:rsidRPr="0045175F" w:rsidRDefault="0045175F" w:rsidP="0045175F">
      <w:pPr>
        <w:spacing w:after="0" w:line="240" w:lineRule="auto"/>
        <w:ind w:firstLine="567"/>
        <w:rPr>
          <w:rFonts w:ascii="Times New Roman" w:hAnsi="Times New Roman" w:cs="Times New Roman"/>
        </w:rPr>
      </w:pPr>
    </w:p>
    <w:p w14:paraId="1E45B093" w14:textId="448D9415" w:rsidR="007967F1" w:rsidRPr="0045175F" w:rsidRDefault="007967F1" w:rsidP="0045175F">
      <w:pPr>
        <w:spacing w:after="0" w:line="240" w:lineRule="auto"/>
        <w:ind w:firstLine="567"/>
        <w:jc w:val="center"/>
        <w:rPr>
          <w:rFonts w:ascii="Times New Roman" w:hAnsi="Times New Roman" w:cs="Times New Roman"/>
          <w:b/>
          <w:bCs/>
        </w:rPr>
      </w:pPr>
      <w:r w:rsidRPr="0045175F">
        <w:rPr>
          <w:rFonts w:ascii="Times New Roman" w:hAnsi="Times New Roman" w:cs="Times New Roman"/>
          <w:b/>
          <w:bCs/>
        </w:rPr>
        <w:t>Feudalismo na Idade Média</w:t>
      </w:r>
    </w:p>
    <w:p w14:paraId="0676C32C" w14:textId="77777777" w:rsidR="0045175F" w:rsidRPr="0045175F" w:rsidRDefault="0045175F" w:rsidP="0045175F">
      <w:pPr>
        <w:spacing w:after="0" w:line="240" w:lineRule="auto"/>
        <w:ind w:firstLine="567"/>
        <w:jc w:val="center"/>
        <w:rPr>
          <w:rFonts w:ascii="Times New Roman" w:hAnsi="Times New Roman" w:cs="Times New Roman"/>
        </w:rPr>
      </w:pPr>
    </w:p>
    <w:p w14:paraId="7293AC86" w14:textId="47D32310" w:rsidR="007967F1" w:rsidRPr="0045175F" w:rsidRDefault="007967F1" w:rsidP="0045175F">
      <w:pPr>
        <w:spacing w:after="0" w:line="240" w:lineRule="auto"/>
        <w:ind w:firstLine="567"/>
        <w:rPr>
          <w:rFonts w:ascii="Times New Roman" w:hAnsi="Times New Roman" w:cs="Times New Roman"/>
        </w:rPr>
      </w:pPr>
      <w:r w:rsidRPr="0045175F">
        <w:rPr>
          <w:rFonts w:ascii="Times New Roman" w:hAnsi="Times New Roman" w:cs="Times New Roman"/>
        </w:rPr>
        <w:t xml:space="preserve">FEUDALISMO: modo de produção no qual as relações sociais de produção estão baseadas na servidão; propriedade dos meios de produção está dividida entre classe dominante (nobreza feudal) e a classe dominada </w:t>
      </w:r>
      <w:r w:rsidR="00A87748" w:rsidRPr="0045175F">
        <w:rPr>
          <w:rFonts w:ascii="Times New Roman" w:hAnsi="Times New Roman" w:cs="Times New Roman"/>
        </w:rPr>
        <w:t>(os</w:t>
      </w:r>
      <w:r w:rsidRPr="0045175F">
        <w:rPr>
          <w:rFonts w:ascii="Times New Roman" w:hAnsi="Times New Roman" w:cs="Times New Roman"/>
        </w:rPr>
        <w:t xml:space="preserve"> servos), e o objetivo fundamental da produção e o valor de uso. (MONTEIRO,1995: 5-6)</w:t>
      </w:r>
    </w:p>
    <w:p w14:paraId="264E9411" w14:textId="77777777" w:rsidR="007967F1" w:rsidRPr="0045175F" w:rsidRDefault="007967F1" w:rsidP="0045175F">
      <w:pPr>
        <w:spacing w:after="0" w:line="240" w:lineRule="auto"/>
        <w:ind w:firstLine="567"/>
        <w:rPr>
          <w:rFonts w:ascii="Times New Roman" w:hAnsi="Times New Roman" w:cs="Times New Roman"/>
        </w:rPr>
      </w:pPr>
      <w:r w:rsidRPr="0045175F">
        <w:rPr>
          <w:rFonts w:ascii="Times New Roman" w:hAnsi="Times New Roman" w:cs="Times New Roman"/>
        </w:rPr>
        <w:t>Durante a Idade Média, na Europa se formou uma sociedade diferente das que existiram na Antiguidade. Essa sociedade recebeu o nome de feudal. No Império Romano, as principais atividades econômicas estavam ligadas à agricultura e a pecuária. Mas havia grandes cidades. Elas eram centros econômicos, políticos e culturais. Centenas de milhares de pessoas viviam nas cidades.</w:t>
      </w:r>
    </w:p>
    <w:p w14:paraId="2F932A51" w14:textId="0CD1F689" w:rsidR="007967F1" w:rsidRPr="0045175F" w:rsidRDefault="007967F1" w:rsidP="0045175F">
      <w:pPr>
        <w:spacing w:after="0" w:line="240" w:lineRule="auto"/>
        <w:ind w:firstLine="567"/>
        <w:rPr>
          <w:rFonts w:ascii="Times New Roman" w:hAnsi="Times New Roman" w:cs="Times New Roman"/>
        </w:rPr>
      </w:pPr>
      <w:r w:rsidRPr="0045175F">
        <w:rPr>
          <w:rFonts w:ascii="Times New Roman" w:hAnsi="Times New Roman" w:cs="Times New Roman"/>
        </w:rPr>
        <w:t xml:space="preserve">No campo, grandes fazendas trabalhadas por escravos produziam alimentos para toda a população das cidades. Do campo também vinha a </w:t>
      </w:r>
      <w:r w:rsidR="0045175F" w:rsidRPr="0045175F">
        <w:rPr>
          <w:rFonts w:ascii="Times New Roman" w:hAnsi="Times New Roman" w:cs="Times New Roman"/>
        </w:rPr>
        <w:t>matéria-prima</w:t>
      </w:r>
      <w:r w:rsidRPr="0045175F">
        <w:rPr>
          <w:rFonts w:ascii="Times New Roman" w:hAnsi="Times New Roman" w:cs="Times New Roman"/>
        </w:rPr>
        <w:t xml:space="preserve"> para fazer as roupas e os demais objetos utilizados pelos habitantes urbanos.</w:t>
      </w:r>
    </w:p>
    <w:p w14:paraId="3BCB2C9C" w14:textId="77777777" w:rsidR="007967F1" w:rsidRPr="0045175F" w:rsidRDefault="007967F1" w:rsidP="0045175F">
      <w:pPr>
        <w:spacing w:after="0" w:line="240" w:lineRule="auto"/>
        <w:ind w:firstLine="567"/>
        <w:rPr>
          <w:rFonts w:ascii="Times New Roman" w:hAnsi="Times New Roman" w:cs="Times New Roman"/>
        </w:rPr>
      </w:pPr>
      <w:r w:rsidRPr="0045175F">
        <w:rPr>
          <w:rFonts w:ascii="Times New Roman" w:hAnsi="Times New Roman" w:cs="Times New Roman"/>
        </w:rPr>
        <w:t xml:space="preserve">Quando os bárbaros invadiram o Império Romano, eles atacaram as cidades. Tais invasões geraram um clima de total insegurança, forçando a população das cidades a se refugiarem no campo. Foi nessa época que os nobres - encarregados de defender os territórios – mandaram construir enormes castelos de pedra. Em torno desses castelos passou a viver a maioria da população </w:t>
      </w:r>
      <w:proofErr w:type="spellStart"/>
      <w:r w:rsidRPr="0045175F">
        <w:rPr>
          <w:rFonts w:ascii="Times New Roman" w:hAnsi="Times New Roman" w:cs="Times New Roman"/>
        </w:rPr>
        <w:t>européia</w:t>
      </w:r>
      <w:proofErr w:type="spellEnd"/>
      <w:r w:rsidRPr="0045175F">
        <w:rPr>
          <w:rFonts w:ascii="Times New Roman" w:hAnsi="Times New Roman" w:cs="Times New Roman"/>
        </w:rPr>
        <w:t>.</w:t>
      </w:r>
    </w:p>
    <w:p w14:paraId="7C7B2593" w14:textId="6DEB8C21" w:rsidR="007967F1" w:rsidRDefault="007967F1" w:rsidP="0045175F">
      <w:pPr>
        <w:spacing w:after="0" w:line="240" w:lineRule="auto"/>
        <w:ind w:firstLine="567"/>
        <w:rPr>
          <w:rFonts w:ascii="Times New Roman" w:hAnsi="Times New Roman" w:cs="Times New Roman"/>
        </w:rPr>
      </w:pPr>
      <w:r w:rsidRPr="0045175F">
        <w:rPr>
          <w:rFonts w:ascii="Times New Roman" w:hAnsi="Times New Roman" w:cs="Times New Roman"/>
        </w:rPr>
        <w:t>É correto afirmar que no feudalismo o poder político era descentralizado, ou seja, o rei só mandava em suas próprias terras. Os outros feudos foram se tornando mundos fechados, onde o poder estava nas mãos do nobre que tinha autoridade suprema dentro dele. Agiam como “quase reis” dos feudos. Cada feudo tinha suas leis, sua justiça, seu exército particular, seu governo. Essas leis não eram escritas e sim leis baseadas nos costumes antigos, na tradição entre os nobres valiam os laços de honra e fidelidade.</w:t>
      </w:r>
    </w:p>
    <w:p w14:paraId="006BCE32" w14:textId="77777777" w:rsidR="0045175F" w:rsidRPr="0045175F" w:rsidRDefault="0045175F" w:rsidP="0045175F">
      <w:pPr>
        <w:spacing w:after="0" w:line="240" w:lineRule="auto"/>
        <w:ind w:firstLine="567"/>
        <w:rPr>
          <w:rFonts w:ascii="Times New Roman" w:hAnsi="Times New Roman" w:cs="Times New Roman"/>
        </w:rPr>
      </w:pPr>
    </w:p>
    <w:p w14:paraId="1B5D6E7E" w14:textId="42D1FF8C" w:rsidR="007967F1" w:rsidRPr="0045175F" w:rsidRDefault="007967F1" w:rsidP="0045175F">
      <w:pPr>
        <w:spacing w:after="0" w:line="240" w:lineRule="auto"/>
        <w:ind w:firstLine="567"/>
        <w:rPr>
          <w:rFonts w:ascii="Times New Roman" w:hAnsi="Times New Roman" w:cs="Times New Roman"/>
          <w:b/>
          <w:bCs/>
        </w:rPr>
      </w:pPr>
      <w:r w:rsidRPr="0045175F">
        <w:rPr>
          <w:rFonts w:ascii="Times New Roman" w:hAnsi="Times New Roman" w:cs="Times New Roman"/>
          <w:b/>
          <w:bCs/>
        </w:rPr>
        <w:t>ATIVIDADE 1</w:t>
      </w:r>
    </w:p>
    <w:p w14:paraId="6A649570" w14:textId="433109FF" w:rsidR="007967F1" w:rsidRPr="0045175F" w:rsidRDefault="007967F1" w:rsidP="0045175F">
      <w:pPr>
        <w:spacing w:after="0" w:line="240" w:lineRule="auto"/>
        <w:ind w:firstLine="567"/>
        <w:rPr>
          <w:rFonts w:ascii="Times New Roman" w:hAnsi="Times New Roman" w:cs="Times New Roman"/>
        </w:rPr>
      </w:pPr>
      <w:bookmarkStart w:id="0" w:name="_GoBack"/>
      <w:bookmarkEnd w:id="0"/>
      <w:r w:rsidRPr="0045175F">
        <w:rPr>
          <w:rFonts w:ascii="Times New Roman" w:hAnsi="Times New Roman" w:cs="Times New Roman"/>
        </w:rPr>
        <w:t>1- Na sociedade feudal havia uma descentralização de poder. Copie uma frase do texto acima relacionada com essa afirmação.</w:t>
      </w:r>
    </w:p>
    <w:p w14:paraId="2FC5D656" w14:textId="3D2CDEF5" w:rsidR="007967F1" w:rsidRPr="0045175F" w:rsidRDefault="007967F1" w:rsidP="0045175F">
      <w:pPr>
        <w:spacing w:after="0" w:line="240" w:lineRule="auto"/>
        <w:ind w:firstLine="567"/>
        <w:rPr>
          <w:rFonts w:ascii="Times New Roman" w:hAnsi="Times New Roman" w:cs="Times New Roman"/>
        </w:rPr>
      </w:pPr>
      <w:r w:rsidRPr="0045175F">
        <w:rPr>
          <w:rFonts w:ascii="Times New Roman" w:hAnsi="Times New Roman" w:cs="Times New Roman"/>
        </w:rPr>
        <w:t>2- Atualmente, podemos afirmar que o poder está centralizado, pois existe a divisão dos poderes executivo, legislativo e judiciário. Pesquise a função de cada poder hoje e quem o exerce.</w:t>
      </w:r>
    </w:p>
    <w:p w14:paraId="53BC6341" w14:textId="17C67DE6" w:rsidR="007967F1" w:rsidRPr="0045175F" w:rsidRDefault="007967F1" w:rsidP="0045175F">
      <w:pPr>
        <w:spacing w:after="0" w:line="240" w:lineRule="auto"/>
        <w:ind w:firstLine="567"/>
        <w:rPr>
          <w:rFonts w:ascii="Times New Roman" w:hAnsi="Times New Roman" w:cs="Times New Roman"/>
        </w:rPr>
      </w:pPr>
      <w:r w:rsidRPr="0045175F">
        <w:rPr>
          <w:rFonts w:ascii="Times New Roman" w:hAnsi="Times New Roman" w:cs="Times New Roman"/>
        </w:rPr>
        <w:t>3</w:t>
      </w:r>
      <w:r w:rsidR="00A87748" w:rsidRPr="0045175F">
        <w:rPr>
          <w:rFonts w:ascii="Times New Roman" w:hAnsi="Times New Roman" w:cs="Times New Roman"/>
        </w:rPr>
        <w:t>- E</w:t>
      </w:r>
      <w:r w:rsidRPr="0045175F">
        <w:rPr>
          <w:rFonts w:ascii="Times New Roman" w:hAnsi="Times New Roman" w:cs="Times New Roman"/>
        </w:rPr>
        <w:t xml:space="preserve"> hoje como se realiza o processo de chegada ao poder?</w:t>
      </w:r>
    </w:p>
    <w:p w14:paraId="5A2828CA" w14:textId="730F7227" w:rsidR="003B160A" w:rsidRDefault="003B160A" w:rsidP="0045175F">
      <w:pPr>
        <w:spacing w:after="0" w:line="240" w:lineRule="auto"/>
        <w:ind w:firstLine="567"/>
        <w:rPr>
          <w:rFonts w:ascii="Times New Roman" w:hAnsi="Times New Roman" w:cs="Times New Roman"/>
        </w:rPr>
      </w:pPr>
    </w:p>
    <w:p w14:paraId="329B3DBA" w14:textId="718A31B0" w:rsidR="0045175F" w:rsidRPr="0045175F" w:rsidRDefault="0045175F" w:rsidP="0045175F">
      <w:pPr>
        <w:spacing w:after="0" w:line="240" w:lineRule="auto"/>
        <w:ind w:firstLine="567"/>
        <w:rPr>
          <w:rFonts w:ascii="Times New Roman" w:hAnsi="Times New Roman" w:cs="Times New Roman"/>
          <w:b/>
          <w:bCs/>
        </w:rPr>
      </w:pPr>
      <w:r w:rsidRPr="0045175F">
        <w:rPr>
          <w:rFonts w:ascii="Times New Roman" w:hAnsi="Times New Roman" w:cs="Times New Roman"/>
          <w:b/>
          <w:bCs/>
        </w:rPr>
        <w:lastRenderedPageBreak/>
        <w:t>TEXTO PARA A ATIVIDADE 2</w:t>
      </w:r>
    </w:p>
    <w:p w14:paraId="6BB3FD75" w14:textId="77777777" w:rsidR="0045175F" w:rsidRPr="0045175F" w:rsidRDefault="0045175F" w:rsidP="0045175F">
      <w:pPr>
        <w:spacing w:after="0" w:line="240" w:lineRule="auto"/>
        <w:ind w:firstLine="567"/>
        <w:rPr>
          <w:rFonts w:ascii="Times New Roman" w:hAnsi="Times New Roman" w:cs="Times New Roman"/>
        </w:rPr>
      </w:pPr>
    </w:p>
    <w:p w14:paraId="12BC2027" w14:textId="51B1A739" w:rsidR="007967F1" w:rsidRPr="0045175F" w:rsidRDefault="007967F1" w:rsidP="0045175F">
      <w:pPr>
        <w:spacing w:after="0" w:line="240" w:lineRule="auto"/>
        <w:ind w:firstLine="567"/>
        <w:jc w:val="center"/>
        <w:rPr>
          <w:rFonts w:ascii="Times New Roman" w:hAnsi="Times New Roman" w:cs="Times New Roman"/>
          <w:b/>
          <w:bCs/>
        </w:rPr>
      </w:pPr>
      <w:r w:rsidRPr="0045175F">
        <w:rPr>
          <w:rFonts w:ascii="Times New Roman" w:hAnsi="Times New Roman" w:cs="Times New Roman"/>
          <w:b/>
          <w:bCs/>
        </w:rPr>
        <w:t>A ECONOMIA TORNOU-SE ESSENCIALMENTE AGRÁRIA</w:t>
      </w:r>
    </w:p>
    <w:p w14:paraId="27690761" w14:textId="77777777" w:rsidR="003B160A" w:rsidRPr="0045175F" w:rsidRDefault="003B160A" w:rsidP="0045175F">
      <w:pPr>
        <w:spacing w:after="0" w:line="240" w:lineRule="auto"/>
        <w:ind w:firstLine="567"/>
        <w:jc w:val="center"/>
        <w:rPr>
          <w:rFonts w:ascii="Times New Roman" w:hAnsi="Times New Roman" w:cs="Times New Roman"/>
          <w:b/>
          <w:bCs/>
        </w:rPr>
      </w:pPr>
    </w:p>
    <w:p w14:paraId="7DE32821" w14:textId="77777777" w:rsidR="007967F1" w:rsidRPr="0045175F" w:rsidRDefault="007967F1" w:rsidP="0045175F">
      <w:pPr>
        <w:spacing w:after="0" w:line="240" w:lineRule="auto"/>
        <w:ind w:firstLine="567"/>
        <w:rPr>
          <w:rFonts w:ascii="Times New Roman" w:hAnsi="Times New Roman" w:cs="Times New Roman"/>
        </w:rPr>
      </w:pPr>
      <w:r w:rsidRPr="0045175F">
        <w:rPr>
          <w:rFonts w:ascii="Times New Roman" w:hAnsi="Times New Roman" w:cs="Times New Roman"/>
        </w:rPr>
        <w:t>Os instrumentos usados na agricultura eram rudimentares: pá, enxada, foice e arado de madeira. No trato com a terra, as técnicas eram precárias. Os animais eram atrelados ao arado pelo pescoço, o que diminuía sensivelmente sua força de tração. Arava-se superficialmente o solo, sendo assim a produtividade era baixíssima.</w:t>
      </w:r>
    </w:p>
    <w:p w14:paraId="0E876A9C" w14:textId="77777777" w:rsidR="007967F1" w:rsidRPr="0045175F" w:rsidRDefault="007967F1" w:rsidP="0045175F">
      <w:pPr>
        <w:spacing w:after="0" w:line="240" w:lineRule="auto"/>
        <w:ind w:firstLine="567"/>
        <w:rPr>
          <w:rFonts w:ascii="Times New Roman" w:hAnsi="Times New Roman" w:cs="Times New Roman"/>
        </w:rPr>
      </w:pPr>
      <w:r w:rsidRPr="0045175F">
        <w:rPr>
          <w:rFonts w:ascii="Times New Roman" w:hAnsi="Times New Roman" w:cs="Times New Roman"/>
        </w:rPr>
        <w:t>Além da baixa produtividade, as intempéries climáticas, as guerras ou pragas provocavam a diminuição das colheitas. A fome rondava o cotidiano do homem medieval.</w:t>
      </w:r>
    </w:p>
    <w:p w14:paraId="7C119672" w14:textId="77777777" w:rsidR="007967F1" w:rsidRPr="0045175F" w:rsidRDefault="007967F1" w:rsidP="0045175F">
      <w:pPr>
        <w:spacing w:after="0" w:line="240" w:lineRule="auto"/>
        <w:ind w:firstLine="567"/>
        <w:rPr>
          <w:rFonts w:ascii="Times New Roman" w:hAnsi="Times New Roman" w:cs="Times New Roman"/>
        </w:rPr>
      </w:pPr>
      <w:r w:rsidRPr="0045175F">
        <w:rPr>
          <w:rFonts w:ascii="Times New Roman" w:hAnsi="Times New Roman" w:cs="Times New Roman"/>
        </w:rPr>
        <w:t>(...) Desta forma, sempre assustados com a possibilidade da fome, cada senhorio procurava suprir suas necessidades produzindo para o seu consumo tudo o que ali fosse possível (...)</w:t>
      </w:r>
    </w:p>
    <w:p w14:paraId="49C580F5" w14:textId="48E60C20" w:rsidR="007967F1" w:rsidRDefault="007967F1" w:rsidP="0045175F">
      <w:pPr>
        <w:spacing w:after="0" w:line="240" w:lineRule="auto"/>
        <w:ind w:firstLine="567"/>
        <w:rPr>
          <w:rFonts w:ascii="Times New Roman" w:hAnsi="Times New Roman" w:cs="Times New Roman"/>
        </w:rPr>
      </w:pPr>
      <w:r w:rsidRPr="0045175F">
        <w:rPr>
          <w:rFonts w:ascii="Times New Roman" w:hAnsi="Times New Roman" w:cs="Times New Roman"/>
        </w:rPr>
        <w:t xml:space="preserve">Mas, quando era possível recorrer a produção de outras regiões, havia circuitos comerciais. Em suma, era uma agricultura apenas tendente a subsistência. (FRANCO, </w:t>
      </w:r>
      <w:r w:rsidR="00A87748" w:rsidRPr="0045175F">
        <w:rPr>
          <w:rFonts w:ascii="Times New Roman" w:hAnsi="Times New Roman" w:cs="Times New Roman"/>
        </w:rPr>
        <w:t>1991, p.</w:t>
      </w:r>
      <w:r w:rsidRPr="0045175F">
        <w:rPr>
          <w:rFonts w:ascii="Times New Roman" w:hAnsi="Times New Roman" w:cs="Times New Roman"/>
        </w:rPr>
        <w:t>3.)</w:t>
      </w:r>
    </w:p>
    <w:p w14:paraId="0A8738D4" w14:textId="77777777" w:rsidR="0045175F" w:rsidRPr="0045175F" w:rsidRDefault="0045175F" w:rsidP="0045175F">
      <w:pPr>
        <w:spacing w:after="0" w:line="240" w:lineRule="auto"/>
        <w:ind w:firstLine="567"/>
        <w:rPr>
          <w:rFonts w:ascii="Times New Roman" w:hAnsi="Times New Roman" w:cs="Times New Roman"/>
        </w:rPr>
      </w:pPr>
    </w:p>
    <w:p w14:paraId="38F1266C" w14:textId="77777777" w:rsidR="007967F1" w:rsidRPr="0045175F" w:rsidRDefault="007967F1" w:rsidP="0045175F">
      <w:pPr>
        <w:spacing w:after="0" w:line="240" w:lineRule="auto"/>
        <w:ind w:firstLine="567"/>
        <w:rPr>
          <w:rFonts w:ascii="Times New Roman" w:hAnsi="Times New Roman" w:cs="Times New Roman"/>
          <w:b/>
          <w:bCs/>
        </w:rPr>
      </w:pPr>
      <w:r w:rsidRPr="0045175F">
        <w:rPr>
          <w:rFonts w:ascii="Times New Roman" w:hAnsi="Times New Roman" w:cs="Times New Roman"/>
          <w:b/>
          <w:bCs/>
        </w:rPr>
        <w:t>ATIVIDADE 2</w:t>
      </w:r>
    </w:p>
    <w:p w14:paraId="733E7317" w14:textId="77777777" w:rsidR="0045175F" w:rsidRDefault="0045175F" w:rsidP="0045175F">
      <w:pPr>
        <w:spacing w:after="0" w:line="240" w:lineRule="auto"/>
        <w:ind w:firstLine="567"/>
        <w:rPr>
          <w:rFonts w:ascii="Times New Roman" w:hAnsi="Times New Roman" w:cs="Times New Roman"/>
        </w:rPr>
      </w:pPr>
    </w:p>
    <w:p w14:paraId="165BDAE6" w14:textId="009BC76E" w:rsidR="007967F1" w:rsidRPr="0045175F" w:rsidRDefault="007967F1" w:rsidP="0045175F">
      <w:pPr>
        <w:spacing w:after="0" w:line="240" w:lineRule="auto"/>
        <w:ind w:firstLine="567"/>
        <w:rPr>
          <w:rFonts w:ascii="Times New Roman" w:hAnsi="Times New Roman" w:cs="Times New Roman"/>
        </w:rPr>
      </w:pPr>
      <w:r w:rsidRPr="0045175F">
        <w:rPr>
          <w:rFonts w:ascii="Times New Roman" w:hAnsi="Times New Roman" w:cs="Times New Roman"/>
        </w:rPr>
        <w:t>1- No período medieval, o campo se isolou e praticamente se tornou independente das cidades. Justifique.</w:t>
      </w:r>
    </w:p>
    <w:p w14:paraId="5CE95EFA" w14:textId="55BC7D41" w:rsidR="007967F1" w:rsidRPr="0045175F" w:rsidRDefault="007967F1" w:rsidP="0045175F">
      <w:pPr>
        <w:spacing w:after="0" w:line="240" w:lineRule="auto"/>
        <w:ind w:firstLine="567"/>
        <w:rPr>
          <w:rFonts w:ascii="Times New Roman" w:hAnsi="Times New Roman" w:cs="Times New Roman"/>
        </w:rPr>
      </w:pPr>
      <w:r w:rsidRPr="0045175F">
        <w:rPr>
          <w:rFonts w:ascii="Times New Roman" w:hAnsi="Times New Roman" w:cs="Times New Roman"/>
        </w:rPr>
        <w:t>2- E hoje o campo consegue ser independente das cidades e as cidades sobrevivem sem as atividades do campo (agricultura)? Comente.</w:t>
      </w:r>
    </w:p>
    <w:p w14:paraId="7FED8A36" w14:textId="6ACD00A7" w:rsidR="007967F1" w:rsidRPr="0045175F" w:rsidRDefault="007967F1" w:rsidP="0045175F">
      <w:pPr>
        <w:spacing w:after="0" w:line="240" w:lineRule="auto"/>
        <w:ind w:firstLine="567"/>
        <w:rPr>
          <w:rFonts w:ascii="Times New Roman" w:hAnsi="Times New Roman" w:cs="Times New Roman"/>
        </w:rPr>
      </w:pPr>
      <w:r w:rsidRPr="0045175F">
        <w:rPr>
          <w:rFonts w:ascii="Times New Roman" w:hAnsi="Times New Roman" w:cs="Times New Roman"/>
        </w:rPr>
        <w:t>3- Demonstre através de desenhos o contraste entre os implementos agrícolas da Idade Média e os atuais.</w:t>
      </w:r>
    </w:p>
    <w:p w14:paraId="747DD1E4" w14:textId="77777777" w:rsidR="007967F1" w:rsidRPr="006B58B1" w:rsidRDefault="007967F1" w:rsidP="00444899">
      <w:pPr>
        <w:spacing w:after="0" w:line="240" w:lineRule="auto"/>
        <w:rPr>
          <w:rFonts w:ascii="Times New Roman" w:hAnsi="Times New Roman" w:cs="Times New Roman"/>
          <w:b/>
          <w:bCs/>
        </w:rPr>
      </w:pPr>
    </w:p>
    <w:p w14:paraId="40803EF1" w14:textId="77777777" w:rsidR="009C6AB5" w:rsidRPr="006B58B1" w:rsidRDefault="009C6AB5" w:rsidP="00444899">
      <w:pPr>
        <w:spacing w:after="0" w:line="240" w:lineRule="auto"/>
        <w:rPr>
          <w:rFonts w:ascii="Times New Roman" w:hAnsi="Times New Roman" w:cs="Times New Roman"/>
          <w:b/>
          <w:bCs/>
        </w:rPr>
      </w:pPr>
    </w:p>
    <w:p w14:paraId="1AE5A26C" w14:textId="24510CFE" w:rsidR="009C6AB5" w:rsidRPr="006B58B1" w:rsidRDefault="00036F33" w:rsidP="00444899">
      <w:pPr>
        <w:spacing w:after="0" w:line="240" w:lineRule="auto"/>
        <w:rPr>
          <w:rFonts w:ascii="Times New Roman" w:hAnsi="Times New Roman" w:cs="Times New Roman"/>
          <w:b/>
          <w:bCs/>
        </w:rPr>
      </w:pPr>
      <w:r w:rsidRPr="006B58B1">
        <w:rPr>
          <w:rFonts w:ascii="Times New Roman" w:hAnsi="Times New Roman" w:cs="Times New Roman"/>
          <w:b/>
          <w:bCs/>
        </w:rPr>
        <w:t>ATIVIDADE 3 (PARA OS ALUNOS QUE POSSUEM ACESSO À INTERNET)</w:t>
      </w:r>
    </w:p>
    <w:p w14:paraId="546C3627" w14:textId="566653C1" w:rsidR="00036F33" w:rsidRPr="006B58B1" w:rsidRDefault="00036F33" w:rsidP="00444899">
      <w:pPr>
        <w:spacing w:after="0" w:line="240" w:lineRule="auto"/>
        <w:rPr>
          <w:rFonts w:ascii="Times New Roman" w:hAnsi="Times New Roman" w:cs="Times New Roman"/>
          <w:b/>
          <w:bCs/>
        </w:rPr>
      </w:pPr>
    </w:p>
    <w:p w14:paraId="2EA7E7EF" w14:textId="1AE16C0E" w:rsidR="00036F33" w:rsidRPr="006B58B1" w:rsidRDefault="00036F33" w:rsidP="00444899">
      <w:pPr>
        <w:spacing w:after="0" w:line="240" w:lineRule="auto"/>
        <w:rPr>
          <w:rFonts w:ascii="Times New Roman" w:hAnsi="Times New Roman" w:cs="Times New Roman"/>
        </w:rPr>
      </w:pPr>
      <w:r w:rsidRPr="006B58B1">
        <w:rPr>
          <w:rFonts w:ascii="Times New Roman" w:hAnsi="Times New Roman" w:cs="Times New Roman"/>
          <w:b/>
          <w:bCs/>
        </w:rPr>
        <w:t xml:space="preserve">Passo 1: Assistir o vídeo disponível no link: </w:t>
      </w:r>
      <w:hyperlink r:id="rId6" w:history="1">
        <w:r w:rsidRPr="006B58B1">
          <w:rPr>
            <w:rStyle w:val="Hyperlink"/>
            <w:rFonts w:ascii="Times New Roman" w:hAnsi="Times New Roman" w:cs="Times New Roman"/>
            <w:color w:val="auto"/>
          </w:rPr>
          <w:t>https://www.youtube.com/watch?v=t7h2d4PXfa4</w:t>
        </w:r>
      </w:hyperlink>
      <w:r w:rsidRPr="006B58B1">
        <w:rPr>
          <w:rFonts w:ascii="Times New Roman" w:hAnsi="Times New Roman" w:cs="Times New Roman"/>
        </w:rPr>
        <w:t xml:space="preserve"> ou buscar pelo título do vídeo “IDADE MÉDIA: 5 Conceitos Básicos #1” do canal Se Liga Nessa História.</w:t>
      </w:r>
    </w:p>
    <w:p w14:paraId="00400FD9" w14:textId="34ACBA47" w:rsidR="00036F33" w:rsidRPr="006B58B1" w:rsidRDefault="00036F33" w:rsidP="00444899">
      <w:pPr>
        <w:spacing w:after="0" w:line="240" w:lineRule="auto"/>
        <w:rPr>
          <w:rFonts w:ascii="Times New Roman" w:hAnsi="Times New Roman" w:cs="Times New Roman"/>
        </w:rPr>
      </w:pPr>
    </w:p>
    <w:p w14:paraId="47B73CCE" w14:textId="56E132FB" w:rsidR="00036F33" w:rsidRPr="006B58B1" w:rsidRDefault="00036F33" w:rsidP="00036F33">
      <w:pPr>
        <w:shd w:val="clear" w:color="auto" w:fill="FFFFFF"/>
        <w:spacing w:after="0" w:line="240" w:lineRule="auto"/>
        <w:textAlignment w:val="baseline"/>
        <w:rPr>
          <w:rFonts w:ascii="Times New Roman" w:eastAsia="Times New Roman" w:hAnsi="Times New Roman" w:cs="Times New Roman"/>
          <w:lang w:eastAsia="pt-BR"/>
        </w:rPr>
      </w:pPr>
      <w:r w:rsidRPr="006B58B1">
        <w:rPr>
          <w:rFonts w:ascii="Times New Roman" w:hAnsi="Times New Roman" w:cs="Times New Roman"/>
        </w:rPr>
        <w:t>Passo 2: escreva</w:t>
      </w:r>
      <w:r w:rsidRPr="006B58B1">
        <w:rPr>
          <w:rFonts w:ascii="Times New Roman" w:eastAsia="Times New Roman" w:hAnsi="Times New Roman" w:cs="Times New Roman"/>
          <w:lang w:eastAsia="pt-BR"/>
        </w:rPr>
        <w:t xml:space="preserve"> quem eram os </w:t>
      </w:r>
      <w:r w:rsidR="00A87748" w:rsidRPr="006B58B1">
        <w:rPr>
          <w:rFonts w:ascii="Times New Roman" w:eastAsia="Times New Roman" w:hAnsi="Times New Roman" w:cs="Times New Roman"/>
          <w:lang w:eastAsia="pt-BR"/>
        </w:rPr>
        <w:t>povos e</w:t>
      </w:r>
      <w:r w:rsidRPr="006B58B1">
        <w:rPr>
          <w:rFonts w:ascii="Times New Roman" w:eastAsia="Times New Roman" w:hAnsi="Times New Roman" w:cs="Times New Roman"/>
          <w:lang w:eastAsia="pt-BR"/>
        </w:rPr>
        <w:t xml:space="preserve"> o quais eram os </w:t>
      </w:r>
      <w:r w:rsidR="00A87748" w:rsidRPr="006B58B1">
        <w:rPr>
          <w:rFonts w:ascii="Times New Roman" w:eastAsia="Times New Roman" w:hAnsi="Times New Roman" w:cs="Times New Roman"/>
          <w:lang w:eastAsia="pt-BR"/>
        </w:rPr>
        <w:t>acordos abaixo:</w:t>
      </w:r>
    </w:p>
    <w:p w14:paraId="5BA4904A" w14:textId="77777777" w:rsidR="00036F33" w:rsidRPr="006B58B1" w:rsidRDefault="00036F33" w:rsidP="00036F33">
      <w:pPr>
        <w:pStyle w:val="PargrafodaLista"/>
        <w:numPr>
          <w:ilvl w:val="0"/>
          <w:numId w:val="4"/>
        </w:numPr>
        <w:shd w:val="clear" w:color="auto" w:fill="FFFFFF"/>
        <w:spacing w:after="0" w:line="240" w:lineRule="auto"/>
        <w:textAlignment w:val="baseline"/>
        <w:rPr>
          <w:rFonts w:ascii="Times New Roman" w:eastAsia="Times New Roman" w:hAnsi="Times New Roman" w:cs="Times New Roman"/>
          <w:lang w:eastAsia="pt-BR"/>
        </w:rPr>
      </w:pPr>
      <w:r w:rsidRPr="006B58B1">
        <w:rPr>
          <w:rFonts w:ascii="Times New Roman" w:eastAsia="Times New Roman" w:hAnsi="Times New Roman" w:cs="Times New Roman"/>
          <w:lang w:eastAsia="pt-BR"/>
        </w:rPr>
        <w:t>Os Bárbaros   –</w:t>
      </w:r>
    </w:p>
    <w:p w14:paraId="53403E79" w14:textId="77777777" w:rsidR="00036F33" w:rsidRPr="006B58B1" w:rsidRDefault="00036F33" w:rsidP="00036F33">
      <w:pPr>
        <w:pStyle w:val="PargrafodaLista"/>
        <w:numPr>
          <w:ilvl w:val="0"/>
          <w:numId w:val="4"/>
        </w:numPr>
        <w:shd w:val="clear" w:color="auto" w:fill="FFFFFF"/>
        <w:spacing w:after="0" w:line="240" w:lineRule="auto"/>
        <w:textAlignment w:val="baseline"/>
        <w:rPr>
          <w:rFonts w:ascii="Times New Roman" w:eastAsia="Times New Roman" w:hAnsi="Times New Roman" w:cs="Times New Roman"/>
          <w:lang w:eastAsia="pt-BR"/>
        </w:rPr>
      </w:pPr>
      <w:r w:rsidRPr="006B58B1">
        <w:rPr>
          <w:rFonts w:ascii="Times New Roman" w:eastAsia="Times New Roman" w:hAnsi="Times New Roman" w:cs="Times New Roman"/>
          <w:lang w:eastAsia="pt-BR"/>
        </w:rPr>
        <w:t>Os vândalos –</w:t>
      </w:r>
    </w:p>
    <w:p w14:paraId="62A98EC2" w14:textId="77777777" w:rsidR="00036F33" w:rsidRPr="006B58B1" w:rsidRDefault="00036F33" w:rsidP="00036F33">
      <w:pPr>
        <w:pStyle w:val="PargrafodaLista"/>
        <w:numPr>
          <w:ilvl w:val="0"/>
          <w:numId w:val="4"/>
        </w:numPr>
        <w:shd w:val="clear" w:color="auto" w:fill="FFFFFF"/>
        <w:spacing w:after="0" w:line="240" w:lineRule="auto"/>
        <w:textAlignment w:val="baseline"/>
        <w:rPr>
          <w:rFonts w:ascii="Times New Roman" w:eastAsia="Times New Roman" w:hAnsi="Times New Roman" w:cs="Times New Roman"/>
          <w:lang w:eastAsia="pt-BR"/>
        </w:rPr>
      </w:pPr>
      <w:r w:rsidRPr="006B58B1">
        <w:rPr>
          <w:rFonts w:ascii="Times New Roman" w:eastAsia="Times New Roman" w:hAnsi="Times New Roman" w:cs="Times New Roman"/>
          <w:lang w:eastAsia="pt-BR"/>
        </w:rPr>
        <w:t>Colonato –</w:t>
      </w:r>
    </w:p>
    <w:p w14:paraId="1DD68A69" w14:textId="33777F02" w:rsidR="00036F33" w:rsidRPr="006B58B1" w:rsidRDefault="00036F33" w:rsidP="00036F33">
      <w:pPr>
        <w:pStyle w:val="PargrafodaLista"/>
        <w:numPr>
          <w:ilvl w:val="0"/>
          <w:numId w:val="4"/>
        </w:numPr>
        <w:shd w:val="clear" w:color="auto" w:fill="FFFFFF"/>
        <w:spacing w:after="0" w:line="240" w:lineRule="auto"/>
        <w:textAlignment w:val="baseline"/>
        <w:rPr>
          <w:rFonts w:ascii="Times New Roman" w:eastAsia="Times New Roman" w:hAnsi="Times New Roman" w:cs="Times New Roman"/>
          <w:lang w:eastAsia="pt-BR"/>
        </w:rPr>
      </w:pPr>
      <w:proofErr w:type="spellStart"/>
      <w:r w:rsidRPr="006B58B1">
        <w:rPr>
          <w:rFonts w:ascii="Times New Roman" w:eastAsia="Times New Roman" w:hAnsi="Times New Roman" w:cs="Times New Roman"/>
          <w:lang w:eastAsia="pt-BR"/>
        </w:rPr>
        <w:t>Comitatus</w:t>
      </w:r>
      <w:proofErr w:type="spellEnd"/>
      <w:r w:rsidRPr="006B58B1">
        <w:rPr>
          <w:rFonts w:ascii="Times New Roman" w:eastAsia="Times New Roman" w:hAnsi="Times New Roman" w:cs="Times New Roman"/>
          <w:lang w:eastAsia="pt-BR"/>
        </w:rPr>
        <w:t xml:space="preserve"> –</w:t>
      </w:r>
    </w:p>
    <w:p w14:paraId="4A88A121" w14:textId="77777777" w:rsidR="00036F33" w:rsidRPr="006B58B1" w:rsidRDefault="00036F33" w:rsidP="00036F33">
      <w:pPr>
        <w:pStyle w:val="PargrafodaLista"/>
        <w:numPr>
          <w:ilvl w:val="0"/>
          <w:numId w:val="4"/>
        </w:numPr>
        <w:shd w:val="clear" w:color="auto" w:fill="FFFFFF"/>
        <w:spacing w:after="0" w:line="240" w:lineRule="auto"/>
        <w:textAlignment w:val="baseline"/>
        <w:rPr>
          <w:rFonts w:ascii="Times New Roman" w:eastAsia="Times New Roman" w:hAnsi="Times New Roman" w:cs="Times New Roman"/>
          <w:lang w:eastAsia="pt-BR"/>
        </w:rPr>
      </w:pPr>
      <w:r w:rsidRPr="006B58B1">
        <w:rPr>
          <w:rFonts w:ascii="Times New Roman" w:eastAsia="Times New Roman" w:hAnsi="Times New Roman" w:cs="Times New Roman"/>
          <w:lang w:eastAsia="pt-BR"/>
        </w:rPr>
        <w:t>Ruralização –</w:t>
      </w:r>
    </w:p>
    <w:p w14:paraId="769A57A9" w14:textId="77777777" w:rsidR="00036F33" w:rsidRPr="006B58B1" w:rsidRDefault="00036F33" w:rsidP="00036F33">
      <w:pPr>
        <w:pStyle w:val="PargrafodaLista"/>
        <w:numPr>
          <w:ilvl w:val="0"/>
          <w:numId w:val="4"/>
        </w:numPr>
        <w:shd w:val="clear" w:color="auto" w:fill="FFFFFF"/>
        <w:spacing w:after="0" w:line="240" w:lineRule="auto"/>
        <w:textAlignment w:val="baseline"/>
        <w:rPr>
          <w:rFonts w:ascii="Times New Roman" w:eastAsia="Times New Roman" w:hAnsi="Times New Roman" w:cs="Times New Roman"/>
          <w:lang w:eastAsia="pt-BR"/>
        </w:rPr>
      </w:pPr>
      <w:proofErr w:type="spellStart"/>
      <w:r w:rsidRPr="006B58B1">
        <w:rPr>
          <w:rFonts w:ascii="Times New Roman" w:eastAsia="Times New Roman" w:hAnsi="Times New Roman" w:cs="Times New Roman"/>
          <w:lang w:eastAsia="pt-BR"/>
        </w:rPr>
        <w:t>Beneficium</w:t>
      </w:r>
      <w:proofErr w:type="spellEnd"/>
      <w:r w:rsidRPr="006B58B1">
        <w:rPr>
          <w:rFonts w:ascii="Times New Roman" w:eastAsia="Times New Roman" w:hAnsi="Times New Roman" w:cs="Times New Roman"/>
          <w:lang w:eastAsia="pt-BR"/>
        </w:rPr>
        <w:t xml:space="preserve"> –</w:t>
      </w:r>
    </w:p>
    <w:p w14:paraId="61730C89" w14:textId="1A21E515" w:rsidR="00036F33" w:rsidRPr="006B58B1" w:rsidRDefault="00036F33" w:rsidP="00444899">
      <w:pPr>
        <w:spacing w:after="0" w:line="240" w:lineRule="auto"/>
        <w:rPr>
          <w:rFonts w:ascii="Times New Roman" w:hAnsi="Times New Roman" w:cs="Times New Roman"/>
          <w:b/>
          <w:bCs/>
        </w:rPr>
      </w:pPr>
    </w:p>
    <w:p w14:paraId="79FAEE47" w14:textId="77777777" w:rsidR="00A87748" w:rsidRDefault="00A87748" w:rsidP="006B58B1">
      <w:pPr>
        <w:pStyle w:val="Ttulo3"/>
        <w:shd w:val="clear" w:color="auto" w:fill="FFFFFF"/>
        <w:spacing w:before="0" w:beforeAutospacing="0" w:after="0" w:afterAutospacing="0"/>
        <w:rPr>
          <w:sz w:val="22"/>
          <w:szCs w:val="22"/>
        </w:rPr>
      </w:pPr>
    </w:p>
    <w:p w14:paraId="108208B2" w14:textId="77777777" w:rsidR="00A87748" w:rsidRDefault="00A87748" w:rsidP="006B58B1">
      <w:pPr>
        <w:pStyle w:val="Ttulo3"/>
        <w:shd w:val="clear" w:color="auto" w:fill="FFFFFF"/>
        <w:spacing w:before="0" w:beforeAutospacing="0" w:after="0" w:afterAutospacing="0"/>
        <w:rPr>
          <w:sz w:val="22"/>
          <w:szCs w:val="22"/>
        </w:rPr>
      </w:pPr>
    </w:p>
    <w:p w14:paraId="73B6062C" w14:textId="2A9425FC" w:rsidR="006B58B1" w:rsidRPr="00A87748" w:rsidRDefault="006B58B1" w:rsidP="006B58B1">
      <w:pPr>
        <w:pStyle w:val="Ttulo3"/>
        <w:shd w:val="clear" w:color="auto" w:fill="FFFFFF"/>
        <w:spacing w:before="0" w:beforeAutospacing="0" w:after="0" w:afterAutospacing="0"/>
        <w:rPr>
          <w:sz w:val="22"/>
          <w:szCs w:val="22"/>
        </w:rPr>
      </w:pPr>
      <w:r w:rsidRPr="00A87748">
        <w:rPr>
          <w:sz w:val="22"/>
          <w:szCs w:val="22"/>
        </w:rPr>
        <w:t xml:space="preserve">Sugestão de filmes: </w:t>
      </w:r>
    </w:p>
    <w:p w14:paraId="44E2E111" w14:textId="77777777" w:rsidR="0045175F" w:rsidRPr="00A87748" w:rsidRDefault="0045175F" w:rsidP="006B58B1">
      <w:pPr>
        <w:pStyle w:val="Ttulo3"/>
        <w:shd w:val="clear" w:color="auto" w:fill="FFFFFF"/>
        <w:spacing w:before="0" w:beforeAutospacing="0" w:after="0" w:afterAutospacing="0"/>
        <w:rPr>
          <w:sz w:val="22"/>
          <w:szCs w:val="22"/>
        </w:rPr>
      </w:pPr>
    </w:p>
    <w:p w14:paraId="7A3C3903" w14:textId="7CB83AB9" w:rsidR="006B58B1" w:rsidRPr="00A87748" w:rsidRDefault="006B58B1" w:rsidP="00A87748">
      <w:pPr>
        <w:pStyle w:val="Ttulo3"/>
        <w:numPr>
          <w:ilvl w:val="0"/>
          <w:numId w:val="5"/>
        </w:numPr>
        <w:shd w:val="clear" w:color="auto" w:fill="FFFFFF"/>
        <w:spacing w:before="0" w:beforeAutospacing="0" w:after="0" w:afterAutospacing="0"/>
        <w:rPr>
          <w:sz w:val="22"/>
          <w:szCs w:val="22"/>
        </w:rPr>
      </w:pPr>
      <w:r w:rsidRPr="00A87748">
        <w:rPr>
          <w:sz w:val="22"/>
          <w:szCs w:val="22"/>
        </w:rPr>
        <w:t xml:space="preserve">- </w:t>
      </w:r>
      <w:proofErr w:type="spellStart"/>
      <w:r w:rsidRPr="00A87748">
        <w:rPr>
          <w:sz w:val="22"/>
          <w:szCs w:val="22"/>
        </w:rPr>
        <w:t>Arn</w:t>
      </w:r>
      <w:proofErr w:type="spellEnd"/>
      <w:r w:rsidRPr="00A87748">
        <w:rPr>
          <w:sz w:val="22"/>
          <w:szCs w:val="22"/>
        </w:rPr>
        <w:t>: O Cavaleiro Templário (2007)</w:t>
      </w:r>
    </w:p>
    <w:p w14:paraId="1D4543B6" w14:textId="3B47C886" w:rsidR="006B58B1" w:rsidRPr="00A87748" w:rsidRDefault="006B58B1" w:rsidP="00A87748">
      <w:pPr>
        <w:pStyle w:val="Ttulo3"/>
        <w:numPr>
          <w:ilvl w:val="0"/>
          <w:numId w:val="5"/>
        </w:numPr>
        <w:shd w:val="clear" w:color="auto" w:fill="FFFFFF"/>
        <w:spacing w:before="0" w:beforeAutospacing="0" w:after="0" w:afterAutospacing="0"/>
        <w:rPr>
          <w:sz w:val="22"/>
          <w:szCs w:val="22"/>
        </w:rPr>
      </w:pPr>
      <w:r w:rsidRPr="00A87748">
        <w:rPr>
          <w:sz w:val="22"/>
          <w:szCs w:val="22"/>
        </w:rPr>
        <w:t>- A Espada Era a Lei (1964)</w:t>
      </w:r>
    </w:p>
    <w:p w14:paraId="2038DE98" w14:textId="3F9CB6EF" w:rsidR="006B58B1" w:rsidRPr="00A87748" w:rsidRDefault="006B58B1" w:rsidP="00A87748">
      <w:pPr>
        <w:pStyle w:val="Ttulo3"/>
        <w:numPr>
          <w:ilvl w:val="0"/>
          <w:numId w:val="5"/>
        </w:numPr>
        <w:shd w:val="clear" w:color="auto" w:fill="FFFFFF"/>
        <w:spacing w:before="0" w:beforeAutospacing="0" w:after="0" w:afterAutospacing="0"/>
        <w:rPr>
          <w:sz w:val="22"/>
          <w:szCs w:val="22"/>
        </w:rPr>
      </w:pPr>
      <w:r w:rsidRPr="00A87748">
        <w:rPr>
          <w:sz w:val="22"/>
          <w:szCs w:val="22"/>
        </w:rPr>
        <w:t>- Cruzada (2005)</w:t>
      </w:r>
    </w:p>
    <w:p w14:paraId="483E41E2" w14:textId="1C4D9957" w:rsidR="006B58B1" w:rsidRPr="00A87748" w:rsidRDefault="006B58B1" w:rsidP="00A87748">
      <w:pPr>
        <w:pStyle w:val="Ttulo3"/>
        <w:numPr>
          <w:ilvl w:val="0"/>
          <w:numId w:val="5"/>
        </w:numPr>
        <w:shd w:val="clear" w:color="auto" w:fill="FFFFFF"/>
        <w:spacing w:before="0" w:beforeAutospacing="0" w:after="0" w:afterAutospacing="0"/>
        <w:rPr>
          <w:sz w:val="22"/>
          <w:szCs w:val="22"/>
        </w:rPr>
      </w:pPr>
      <w:r w:rsidRPr="00A87748">
        <w:rPr>
          <w:sz w:val="22"/>
          <w:szCs w:val="22"/>
        </w:rPr>
        <w:t>- Linha do tempo (2003)</w:t>
      </w:r>
    </w:p>
    <w:p w14:paraId="4E4633E4" w14:textId="55622147" w:rsidR="006B58B1" w:rsidRPr="00A87748" w:rsidRDefault="006B58B1" w:rsidP="00A87748">
      <w:pPr>
        <w:pStyle w:val="Ttulo3"/>
        <w:numPr>
          <w:ilvl w:val="0"/>
          <w:numId w:val="5"/>
        </w:numPr>
        <w:shd w:val="clear" w:color="auto" w:fill="FFFFFF"/>
        <w:spacing w:before="0" w:beforeAutospacing="0" w:after="0" w:afterAutospacing="0"/>
        <w:rPr>
          <w:sz w:val="22"/>
          <w:szCs w:val="22"/>
          <w:shd w:val="clear" w:color="auto" w:fill="FFFFFF"/>
        </w:rPr>
      </w:pPr>
      <w:r w:rsidRPr="00A87748">
        <w:rPr>
          <w:sz w:val="22"/>
          <w:szCs w:val="22"/>
        </w:rPr>
        <w:t xml:space="preserve">- </w:t>
      </w:r>
      <w:r w:rsidRPr="00A87748">
        <w:rPr>
          <w:sz w:val="22"/>
          <w:szCs w:val="22"/>
          <w:shd w:val="clear" w:color="auto" w:fill="FFFFFF"/>
        </w:rPr>
        <w:t xml:space="preserve">O incrível exército de </w:t>
      </w:r>
      <w:proofErr w:type="spellStart"/>
      <w:r w:rsidRPr="00A87748">
        <w:rPr>
          <w:sz w:val="22"/>
          <w:szCs w:val="22"/>
          <w:shd w:val="clear" w:color="auto" w:fill="FFFFFF"/>
        </w:rPr>
        <w:t>Brancaleone</w:t>
      </w:r>
      <w:proofErr w:type="spellEnd"/>
      <w:r w:rsidRPr="00A87748">
        <w:rPr>
          <w:sz w:val="22"/>
          <w:szCs w:val="22"/>
          <w:shd w:val="clear" w:color="auto" w:fill="FFFFFF"/>
        </w:rPr>
        <w:t xml:space="preserve"> (1966)</w:t>
      </w:r>
    </w:p>
    <w:p w14:paraId="45B668AF" w14:textId="2AEC532B" w:rsidR="006B58B1" w:rsidRPr="00A87748" w:rsidRDefault="006B58B1" w:rsidP="00A87748">
      <w:pPr>
        <w:pStyle w:val="Ttulo3"/>
        <w:numPr>
          <w:ilvl w:val="0"/>
          <w:numId w:val="5"/>
        </w:numPr>
        <w:shd w:val="clear" w:color="auto" w:fill="FFFFFF"/>
        <w:spacing w:before="0" w:beforeAutospacing="0" w:after="0" w:afterAutospacing="0"/>
        <w:rPr>
          <w:sz w:val="22"/>
          <w:szCs w:val="22"/>
          <w:shd w:val="clear" w:color="auto" w:fill="FFFFFF"/>
        </w:rPr>
      </w:pPr>
      <w:r w:rsidRPr="00A87748">
        <w:rPr>
          <w:sz w:val="22"/>
          <w:szCs w:val="22"/>
          <w:shd w:val="clear" w:color="auto" w:fill="FFFFFF"/>
        </w:rPr>
        <w:t>- Excalibur (1981)</w:t>
      </w:r>
    </w:p>
    <w:p w14:paraId="56277E55" w14:textId="6FBDE204" w:rsidR="00036F33" w:rsidRPr="00A87748" w:rsidRDefault="006B58B1" w:rsidP="00A87748">
      <w:pPr>
        <w:pStyle w:val="Ttulo3"/>
        <w:numPr>
          <w:ilvl w:val="0"/>
          <w:numId w:val="5"/>
        </w:numPr>
        <w:shd w:val="clear" w:color="auto" w:fill="FFFFFF"/>
        <w:spacing w:before="0" w:beforeAutospacing="0" w:after="0" w:afterAutospacing="0"/>
        <w:rPr>
          <w:sz w:val="22"/>
          <w:szCs w:val="22"/>
        </w:rPr>
      </w:pPr>
      <w:r w:rsidRPr="00A87748">
        <w:rPr>
          <w:sz w:val="22"/>
          <w:szCs w:val="22"/>
          <w:shd w:val="clear" w:color="auto" w:fill="FFFFFF"/>
        </w:rPr>
        <w:t xml:space="preserve">- </w:t>
      </w:r>
      <w:hyperlink r:id="rId7" w:history="1">
        <w:r w:rsidRPr="00A87748">
          <w:rPr>
            <w:rStyle w:val="Hyperlink"/>
            <w:color w:val="auto"/>
            <w:sz w:val="22"/>
            <w:szCs w:val="22"/>
            <w:u w:val="none"/>
            <w:shd w:val="clear" w:color="auto" w:fill="FFFFFF"/>
          </w:rPr>
          <w:t>R</w:t>
        </w:r>
      </w:hyperlink>
      <w:r w:rsidRPr="00A87748">
        <w:rPr>
          <w:sz w:val="22"/>
          <w:szCs w:val="22"/>
          <w:shd w:val="clear" w:color="auto" w:fill="FFFFFF"/>
        </w:rPr>
        <w:t>obin Hood - o príncipe dos ladrões (1991)</w:t>
      </w:r>
    </w:p>
    <w:sectPr w:rsidR="00036F33" w:rsidRPr="00A87748" w:rsidSect="00405697">
      <w:pgSz w:w="11906" w:h="16838"/>
      <w:pgMar w:top="709" w:right="1080"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7812"/>
    <w:multiLevelType w:val="hybridMultilevel"/>
    <w:tmpl w:val="1CA07C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5479CA"/>
    <w:multiLevelType w:val="multilevel"/>
    <w:tmpl w:val="1C5E9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8741A4"/>
    <w:multiLevelType w:val="hybridMultilevel"/>
    <w:tmpl w:val="00C4AB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A455734"/>
    <w:multiLevelType w:val="hybridMultilevel"/>
    <w:tmpl w:val="57F6F46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C810BC2"/>
    <w:multiLevelType w:val="multilevel"/>
    <w:tmpl w:val="7D826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DCB"/>
    <w:rsid w:val="00012785"/>
    <w:rsid w:val="00036F33"/>
    <w:rsid w:val="003B160A"/>
    <w:rsid w:val="00405697"/>
    <w:rsid w:val="00444899"/>
    <w:rsid w:val="0045175F"/>
    <w:rsid w:val="006B58B1"/>
    <w:rsid w:val="007967F1"/>
    <w:rsid w:val="009C6AB5"/>
    <w:rsid w:val="00A87748"/>
    <w:rsid w:val="00E27CAF"/>
    <w:rsid w:val="00EC0526"/>
    <w:rsid w:val="00F57D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6B58B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67F1"/>
    <w:pPr>
      <w:ind w:left="720"/>
      <w:contextualSpacing/>
    </w:pPr>
  </w:style>
  <w:style w:type="character" w:styleId="Hyperlink">
    <w:name w:val="Hyperlink"/>
    <w:basedOn w:val="Fontepargpadro"/>
    <w:uiPriority w:val="99"/>
    <w:semiHidden/>
    <w:unhideWhenUsed/>
    <w:rsid w:val="00036F33"/>
    <w:rPr>
      <w:color w:val="0000FF"/>
      <w:u w:val="single"/>
    </w:rPr>
  </w:style>
  <w:style w:type="character" w:customStyle="1" w:styleId="Ttulo3Char">
    <w:name w:val="Título 3 Char"/>
    <w:basedOn w:val="Fontepargpadro"/>
    <w:link w:val="Ttulo3"/>
    <w:uiPriority w:val="9"/>
    <w:rsid w:val="006B58B1"/>
    <w:rPr>
      <w:rFonts w:ascii="Times New Roman" w:eastAsia="Times New Roman" w:hAnsi="Times New Roman" w:cs="Times New Roman"/>
      <w:b/>
      <w:bCs/>
      <w:sz w:val="27"/>
      <w:szCs w:val="27"/>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6B58B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67F1"/>
    <w:pPr>
      <w:ind w:left="720"/>
      <w:contextualSpacing/>
    </w:pPr>
  </w:style>
  <w:style w:type="character" w:styleId="Hyperlink">
    <w:name w:val="Hyperlink"/>
    <w:basedOn w:val="Fontepargpadro"/>
    <w:uiPriority w:val="99"/>
    <w:semiHidden/>
    <w:unhideWhenUsed/>
    <w:rsid w:val="00036F33"/>
    <w:rPr>
      <w:color w:val="0000FF"/>
      <w:u w:val="single"/>
    </w:rPr>
  </w:style>
  <w:style w:type="character" w:customStyle="1" w:styleId="Ttulo3Char">
    <w:name w:val="Título 3 Char"/>
    <w:basedOn w:val="Fontepargpadro"/>
    <w:link w:val="Ttulo3"/>
    <w:uiPriority w:val="9"/>
    <w:rsid w:val="006B58B1"/>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961">
      <w:bodyDiv w:val="1"/>
      <w:marLeft w:val="0"/>
      <w:marRight w:val="0"/>
      <w:marTop w:val="0"/>
      <w:marBottom w:val="0"/>
      <w:divBdr>
        <w:top w:val="none" w:sz="0" w:space="0" w:color="auto"/>
        <w:left w:val="none" w:sz="0" w:space="0" w:color="auto"/>
        <w:bottom w:val="none" w:sz="0" w:space="0" w:color="auto"/>
        <w:right w:val="none" w:sz="0" w:space="0" w:color="auto"/>
      </w:divBdr>
    </w:div>
    <w:div w:id="900365969">
      <w:bodyDiv w:val="1"/>
      <w:marLeft w:val="0"/>
      <w:marRight w:val="0"/>
      <w:marTop w:val="0"/>
      <w:marBottom w:val="0"/>
      <w:divBdr>
        <w:top w:val="none" w:sz="0" w:space="0" w:color="auto"/>
        <w:left w:val="none" w:sz="0" w:space="0" w:color="auto"/>
        <w:bottom w:val="none" w:sz="0" w:space="0" w:color="auto"/>
        <w:right w:val="none" w:sz="0" w:space="0" w:color="auto"/>
      </w:divBdr>
    </w:div>
    <w:div w:id="1233590107">
      <w:bodyDiv w:val="1"/>
      <w:marLeft w:val="0"/>
      <w:marRight w:val="0"/>
      <w:marTop w:val="0"/>
      <w:marBottom w:val="0"/>
      <w:divBdr>
        <w:top w:val="none" w:sz="0" w:space="0" w:color="auto"/>
        <w:left w:val="none" w:sz="0" w:space="0" w:color="auto"/>
        <w:bottom w:val="none" w:sz="0" w:space="0" w:color="auto"/>
        <w:right w:val="none" w:sz="0" w:space="0" w:color="auto"/>
      </w:divBdr>
    </w:div>
    <w:div w:id="2005740032">
      <w:bodyDiv w:val="1"/>
      <w:marLeft w:val="0"/>
      <w:marRight w:val="0"/>
      <w:marTop w:val="0"/>
      <w:marBottom w:val="0"/>
      <w:divBdr>
        <w:top w:val="none" w:sz="0" w:space="0" w:color="auto"/>
        <w:left w:val="none" w:sz="0" w:space="0" w:color="auto"/>
        <w:bottom w:val="none" w:sz="0" w:space="0" w:color="auto"/>
        <w:right w:val="none" w:sz="0" w:space="0" w:color="auto"/>
      </w:divBdr>
    </w:div>
    <w:div w:id="210280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orocinema.com/filmes/filme-69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7h2d4PXfa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5108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Albara</dc:creator>
  <cp:lastModifiedBy>tati</cp:lastModifiedBy>
  <cp:revision>2</cp:revision>
  <cp:lastPrinted>2020-04-03T12:06:00Z</cp:lastPrinted>
  <dcterms:created xsi:type="dcterms:W3CDTF">2020-04-03T12:06:00Z</dcterms:created>
  <dcterms:modified xsi:type="dcterms:W3CDTF">2020-04-03T12:06:00Z</dcterms:modified>
</cp:coreProperties>
</file>