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72" w:rsidRPr="00145637" w:rsidRDefault="00E14772" w:rsidP="00E14772">
      <w:pPr>
        <w:pStyle w:val="SemEspaamento"/>
        <w:rPr>
          <w:rFonts w:ascii="Verdana" w:hAnsi="Verdana"/>
          <w:sz w:val="24"/>
          <w:szCs w:val="24"/>
        </w:rPr>
      </w:pPr>
      <w:r w:rsidRPr="00145637">
        <w:rPr>
          <w:rFonts w:ascii="Verdana" w:hAnsi="Verdana"/>
          <w:sz w:val="24"/>
          <w:szCs w:val="24"/>
        </w:rPr>
        <w:t>ESTADO DE SANTA CATARINA</w:t>
      </w:r>
    </w:p>
    <w:p w:rsidR="00E14772" w:rsidRPr="00145637" w:rsidRDefault="00E14772" w:rsidP="00E14772">
      <w:pPr>
        <w:spacing w:after="0" w:line="240" w:lineRule="auto"/>
        <w:rPr>
          <w:rFonts w:ascii="Verdana" w:hAnsi="Verdana"/>
          <w:sz w:val="24"/>
          <w:szCs w:val="24"/>
        </w:rPr>
      </w:pPr>
      <w:r w:rsidRPr="00145637">
        <w:rPr>
          <w:rFonts w:ascii="Verdana" w:hAnsi="Verdana"/>
          <w:sz w:val="24"/>
          <w:szCs w:val="24"/>
        </w:rPr>
        <w:t>MUNICÍPIO DE JABORÁ</w:t>
      </w:r>
    </w:p>
    <w:p w:rsidR="00E14772" w:rsidRPr="00145637" w:rsidRDefault="00E14772" w:rsidP="00E14772">
      <w:pPr>
        <w:spacing w:after="0" w:line="240" w:lineRule="auto"/>
        <w:rPr>
          <w:rFonts w:ascii="Verdana" w:hAnsi="Verdana"/>
          <w:sz w:val="24"/>
          <w:szCs w:val="24"/>
        </w:rPr>
      </w:pPr>
      <w:r w:rsidRPr="00145637">
        <w:rPr>
          <w:rFonts w:ascii="Verdana" w:hAnsi="Verdana"/>
          <w:sz w:val="24"/>
          <w:szCs w:val="24"/>
        </w:rPr>
        <w:t xml:space="preserve">CONSELHO MUNICIPAL DOS DIREITOS DA CRIANÇA </w:t>
      </w:r>
    </w:p>
    <w:p w:rsidR="00E14772" w:rsidRPr="00FB309F" w:rsidRDefault="00E14772" w:rsidP="00E14772">
      <w:pPr>
        <w:spacing w:after="0" w:line="240" w:lineRule="auto"/>
        <w:rPr>
          <w:rFonts w:ascii="Verdana" w:hAnsi="Verdana"/>
          <w:sz w:val="24"/>
          <w:szCs w:val="24"/>
        </w:rPr>
      </w:pPr>
      <w:r w:rsidRPr="00145637">
        <w:rPr>
          <w:rFonts w:ascii="Verdana" w:hAnsi="Verdana"/>
          <w:sz w:val="24"/>
          <w:szCs w:val="24"/>
        </w:rPr>
        <w:t>E DO ADOLESCENTE - CMDCA</w:t>
      </w:r>
    </w:p>
    <w:p w:rsidR="00E14772" w:rsidRPr="00FB309F" w:rsidRDefault="00E14772" w:rsidP="00E1477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E14772" w:rsidRPr="004D5854" w:rsidRDefault="00E14772" w:rsidP="00E14772">
      <w:pPr>
        <w:jc w:val="center"/>
        <w:rPr>
          <w:rFonts w:ascii="Verdana" w:hAnsi="Verdana"/>
          <w:b/>
          <w:sz w:val="24"/>
          <w:szCs w:val="24"/>
        </w:rPr>
      </w:pPr>
      <w:r w:rsidRPr="004D5854">
        <w:rPr>
          <w:rFonts w:ascii="Verdana" w:hAnsi="Verdana"/>
          <w:b/>
          <w:sz w:val="24"/>
          <w:szCs w:val="24"/>
        </w:rPr>
        <w:t>EDITAL 001/2014</w:t>
      </w:r>
    </w:p>
    <w:p w:rsidR="00E14772" w:rsidRPr="00D267B7" w:rsidRDefault="00E14772" w:rsidP="00E14772">
      <w:pPr>
        <w:jc w:val="center"/>
        <w:rPr>
          <w:rFonts w:ascii="Verdana" w:hAnsi="Verdana"/>
          <w:b/>
          <w:sz w:val="19"/>
          <w:szCs w:val="19"/>
        </w:rPr>
      </w:pPr>
      <w:r w:rsidRPr="004D5854">
        <w:rPr>
          <w:rFonts w:ascii="Verdana" w:hAnsi="Verdana"/>
          <w:b/>
          <w:sz w:val="24"/>
          <w:szCs w:val="24"/>
        </w:rPr>
        <w:t xml:space="preserve">EDITAL DE </w:t>
      </w:r>
      <w:r w:rsidRPr="004D5854">
        <w:rPr>
          <w:rFonts w:ascii="Verdana" w:hAnsi="Verdana"/>
          <w:b/>
          <w:sz w:val="24"/>
          <w:szCs w:val="24"/>
        </w:rPr>
        <w:t>REFERENTE AO RESULTADO DO PROCESSO</w:t>
      </w:r>
      <w:r w:rsidRPr="004D5854">
        <w:rPr>
          <w:rFonts w:ascii="Verdana" w:hAnsi="Verdana"/>
          <w:b/>
          <w:sz w:val="24"/>
          <w:szCs w:val="24"/>
        </w:rPr>
        <w:t xml:space="preserve"> ELEI</w:t>
      </w:r>
      <w:r w:rsidRPr="004D5854">
        <w:rPr>
          <w:rFonts w:ascii="Verdana" w:hAnsi="Verdana"/>
          <w:b/>
          <w:sz w:val="24"/>
          <w:szCs w:val="24"/>
        </w:rPr>
        <w:t>TORAL INSTITUIDO PELO EDITAL Nº001/2013</w:t>
      </w:r>
      <w:r w:rsidRPr="00D267B7">
        <w:rPr>
          <w:rFonts w:ascii="Verdana" w:hAnsi="Verdana"/>
          <w:b/>
          <w:sz w:val="19"/>
          <w:szCs w:val="19"/>
        </w:rPr>
        <w:t>.</w:t>
      </w:r>
    </w:p>
    <w:p w:rsidR="00E14772" w:rsidRPr="00D267B7" w:rsidRDefault="00E14772" w:rsidP="00E14772">
      <w:pPr>
        <w:rPr>
          <w:rFonts w:ascii="Verdana" w:hAnsi="Verdana"/>
          <w:sz w:val="19"/>
          <w:szCs w:val="19"/>
        </w:rPr>
      </w:pPr>
      <w:bookmarkStart w:id="0" w:name="_GoBack"/>
      <w:bookmarkEnd w:id="0"/>
    </w:p>
    <w:p w:rsidR="00E14772" w:rsidRPr="00D267B7" w:rsidRDefault="00E14772" w:rsidP="00E14772">
      <w:pPr>
        <w:rPr>
          <w:rFonts w:ascii="Verdana" w:hAnsi="Verdana"/>
          <w:sz w:val="19"/>
          <w:szCs w:val="19"/>
        </w:rPr>
      </w:pPr>
    </w:p>
    <w:p w:rsidR="00E14772" w:rsidRDefault="00E14772" w:rsidP="00E14772">
      <w:p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A</w:t>
      </w:r>
      <w:r w:rsidRPr="00301F21">
        <w:rPr>
          <w:rFonts w:ascii="Arial" w:hAnsi="Arial" w:cs="Arial"/>
          <w:sz w:val="24"/>
          <w:szCs w:val="24"/>
        </w:rPr>
        <w:t xml:space="preserve"> PRESIDENTE DA COMISSÃO ESPECIAL ELEITORAL</w:t>
      </w:r>
      <w:proofErr w:type="gramStart"/>
      <w:r w:rsidRPr="00301F21">
        <w:rPr>
          <w:rFonts w:ascii="Arial" w:hAnsi="Arial" w:cs="Arial"/>
          <w:sz w:val="24"/>
          <w:szCs w:val="24"/>
        </w:rPr>
        <w:t>,</w:t>
      </w:r>
      <w:r w:rsidR="00301F21">
        <w:rPr>
          <w:rFonts w:ascii="Arial" w:hAnsi="Arial" w:cs="Arial"/>
          <w:sz w:val="24"/>
          <w:szCs w:val="24"/>
        </w:rPr>
        <w:t xml:space="preserve"> </w:t>
      </w:r>
      <w:r w:rsidRPr="00301F21">
        <w:rPr>
          <w:rFonts w:ascii="Arial" w:hAnsi="Arial" w:cs="Arial"/>
          <w:sz w:val="24"/>
          <w:szCs w:val="24"/>
        </w:rPr>
        <w:t>faz</w:t>
      </w:r>
      <w:proofErr w:type="gramEnd"/>
      <w:r w:rsidRPr="00301F21">
        <w:rPr>
          <w:rFonts w:ascii="Arial" w:hAnsi="Arial" w:cs="Arial"/>
          <w:sz w:val="24"/>
          <w:szCs w:val="24"/>
        </w:rPr>
        <w:t xml:space="preserve"> saber a todos que interessar possa, e que ninguém venha alegar ignorância que o resultado das eleições para Conselheiros Tutelares, de que trata o Edital nº 001/2013, é o seguinte, pela ordem de número de votos:</w:t>
      </w:r>
      <w:r w:rsidRPr="00301F21">
        <w:rPr>
          <w:rFonts w:ascii="Arial" w:hAnsi="Arial" w:cs="Arial"/>
          <w:sz w:val="24"/>
          <w:szCs w:val="24"/>
        </w:rPr>
        <w:t xml:space="preserve"> </w:t>
      </w:r>
    </w:p>
    <w:p w:rsidR="004D5854" w:rsidRPr="00301F21" w:rsidRDefault="004D5854" w:rsidP="00E14772">
      <w:pPr>
        <w:jc w:val="both"/>
        <w:rPr>
          <w:rFonts w:ascii="Arial" w:hAnsi="Arial" w:cs="Arial"/>
          <w:sz w:val="24"/>
          <w:szCs w:val="24"/>
        </w:rPr>
      </w:pPr>
    </w:p>
    <w:p w:rsidR="00301F21" w:rsidRP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SOLANJA ANA TISATTO</w:t>
      </w:r>
      <w:r w:rsidRPr="00301F21">
        <w:rPr>
          <w:rFonts w:ascii="Arial" w:hAnsi="Arial" w:cs="Arial"/>
          <w:sz w:val="24"/>
          <w:szCs w:val="24"/>
        </w:rPr>
        <w:t xml:space="preserve"> – 252 votos</w:t>
      </w:r>
    </w:p>
    <w:p w:rsidR="00301F21" w:rsidRP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SINARA GONÇALVES MACHADO</w:t>
      </w:r>
      <w:r w:rsidRPr="00301F21">
        <w:rPr>
          <w:rFonts w:ascii="Arial" w:hAnsi="Arial" w:cs="Arial"/>
          <w:sz w:val="24"/>
          <w:szCs w:val="24"/>
        </w:rPr>
        <w:t xml:space="preserve"> – 118 votos</w:t>
      </w:r>
    </w:p>
    <w:p w:rsidR="00301F21" w:rsidRP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JEOVANA MOREIRA LEITE SARTURI</w:t>
      </w:r>
      <w:r w:rsidRPr="00301F21">
        <w:rPr>
          <w:rFonts w:ascii="Arial" w:hAnsi="Arial" w:cs="Arial"/>
          <w:sz w:val="24"/>
          <w:szCs w:val="24"/>
        </w:rPr>
        <w:t xml:space="preserve"> – 103 votos</w:t>
      </w:r>
    </w:p>
    <w:p w:rsidR="00301F21" w:rsidRP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VALESCA GÊNERO PACHECO</w:t>
      </w:r>
      <w:r w:rsidRPr="00301F21">
        <w:rPr>
          <w:rFonts w:ascii="Arial" w:hAnsi="Arial" w:cs="Arial"/>
          <w:sz w:val="24"/>
          <w:szCs w:val="24"/>
        </w:rPr>
        <w:t xml:space="preserve"> – 73 votos</w:t>
      </w:r>
    </w:p>
    <w:p w:rsidR="00301F21" w:rsidRP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ALINE DA SILVA</w:t>
      </w:r>
      <w:r w:rsidRPr="00301F21">
        <w:rPr>
          <w:rFonts w:ascii="Arial" w:hAnsi="Arial" w:cs="Arial"/>
          <w:sz w:val="24"/>
          <w:szCs w:val="24"/>
        </w:rPr>
        <w:t xml:space="preserve"> – 48 votos</w:t>
      </w:r>
    </w:p>
    <w:p w:rsidR="00301F21" w:rsidRP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DAIANI DAL CORTIVO</w:t>
      </w:r>
      <w:r w:rsidRPr="00301F21">
        <w:rPr>
          <w:rFonts w:ascii="Arial" w:hAnsi="Arial" w:cs="Arial"/>
          <w:sz w:val="24"/>
          <w:szCs w:val="24"/>
        </w:rPr>
        <w:t xml:space="preserve"> – 38 votos</w:t>
      </w:r>
    </w:p>
    <w:p w:rsidR="00301F21" w:rsidRP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BRUNA BEBER ZENATTI – 28 votos</w:t>
      </w:r>
    </w:p>
    <w:p w:rsidR="00301F21" w:rsidRP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FRANCIANE ALEXANDRETTI</w:t>
      </w:r>
      <w:r w:rsidRPr="00301F21">
        <w:rPr>
          <w:rFonts w:ascii="Arial" w:hAnsi="Arial" w:cs="Arial"/>
          <w:sz w:val="24"/>
          <w:szCs w:val="24"/>
        </w:rPr>
        <w:t xml:space="preserve"> – 27 votos</w:t>
      </w:r>
    </w:p>
    <w:p w:rsidR="00301F21" w:rsidRP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JUCILEI FRANCESCHINA TOIGO</w:t>
      </w:r>
      <w:r w:rsidRPr="00301F21">
        <w:rPr>
          <w:rFonts w:ascii="Arial" w:hAnsi="Arial" w:cs="Arial"/>
          <w:sz w:val="24"/>
          <w:szCs w:val="24"/>
        </w:rPr>
        <w:t xml:space="preserve"> – 21 votos</w:t>
      </w:r>
    </w:p>
    <w:p w:rsidR="00301F21" w:rsidRP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TAIANE GOMES DE ALMEIDA</w:t>
      </w:r>
      <w:r w:rsidRPr="00301F21">
        <w:rPr>
          <w:rFonts w:ascii="Arial" w:hAnsi="Arial" w:cs="Arial"/>
          <w:sz w:val="24"/>
          <w:szCs w:val="24"/>
        </w:rPr>
        <w:t xml:space="preserve"> – 12 votos</w:t>
      </w:r>
    </w:p>
    <w:p w:rsidR="00301F21" w:rsidRDefault="00301F21" w:rsidP="00301F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MAIARA CRISTINA TISATTO</w:t>
      </w:r>
      <w:r w:rsidRPr="00301F21">
        <w:rPr>
          <w:rFonts w:ascii="Arial" w:hAnsi="Arial" w:cs="Arial"/>
          <w:sz w:val="24"/>
          <w:szCs w:val="24"/>
        </w:rPr>
        <w:t xml:space="preserve"> – 11 votos</w:t>
      </w:r>
    </w:p>
    <w:p w:rsidR="004D5854" w:rsidRDefault="004D5854" w:rsidP="004D585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D5854" w:rsidRDefault="004D5854" w:rsidP="004D585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D5854" w:rsidRPr="004D5854" w:rsidRDefault="004D5854" w:rsidP="004D585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D5854">
        <w:rPr>
          <w:rFonts w:ascii="Arial" w:hAnsi="Arial" w:cs="Arial"/>
          <w:sz w:val="24"/>
          <w:szCs w:val="24"/>
        </w:rPr>
        <w:t>Jaborá</w:t>
      </w:r>
      <w:proofErr w:type="spellEnd"/>
      <w:r w:rsidRPr="004D5854">
        <w:rPr>
          <w:rFonts w:ascii="Arial" w:hAnsi="Arial" w:cs="Arial"/>
          <w:sz w:val="24"/>
          <w:szCs w:val="24"/>
        </w:rPr>
        <w:t xml:space="preserve">/SC, </w:t>
      </w:r>
      <w:r w:rsidRPr="004D5854">
        <w:rPr>
          <w:rFonts w:ascii="Arial" w:hAnsi="Arial" w:cs="Arial"/>
          <w:sz w:val="24"/>
          <w:szCs w:val="24"/>
        </w:rPr>
        <w:t>13</w:t>
      </w:r>
      <w:r w:rsidRPr="004D5854">
        <w:rPr>
          <w:rFonts w:ascii="Arial" w:hAnsi="Arial" w:cs="Arial"/>
          <w:sz w:val="24"/>
          <w:szCs w:val="24"/>
        </w:rPr>
        <w:t xml:space="preserve"> de </w:t>
      </w:r>
      <w:r w:rsidRPr="004D5854">
        <w:rPr>
          <w:rFonts w:ascii="Arial" w:hAnsi="Arial" w:cs="Arial"/>
          <w:sz w:val="24"/>
          <w:szCs w:val="24"/>
        </w:rPr>
        <w:t>janeiro de 2014</w:t>
      </w:r>
      <w:r w:rsidRPr="004D5854">
        <w:rPr>
          <w:rFonts w:ascii="Arial" w:hAnsi="Arial" w:cs="Arial"/>
          <w:sz w:val="24"/>
          <w:szCs w:val="24"/>
        </w:rPr>
        <w:t>.</w:t>
      </w:r>
    </w:p>
    <w:p w:rsidR="004D5854" w:rsidRPr="004D5854" w:rsidRDefault="004D5854" w:rsidP="004D5854">
      <w:pPr>
        <w:jc w:val="both"/>
        <w:rPr>
          <w:rFonts w:ascii="Arial" w:hAnsi="Arial" w:cs="Arial"/>
          <w:sz w:val="24"/>
          <w:szCs w:val="24"/>
        </w:rPr>
      </w:pPr>
    </w:p>
    <w:p w:rsidR="004D5854" w:rsidRPr="004D5854" w:rsidRDefault="004D5854" w:rsidP="004D5854">
      <w:pPr>
        <w:jc w:val="both"/>
        <w:rPr>
          <w:rFonts w:ascii="Arial" w:hAnsi="Arial" w:cs="Arial"/>
          <w:sz w:val="24"/>
          <w:szCs w:val="24"/>
        </w:rPr>
      </w:pPr>
    </w:p>
    <w:p w:rsidR="004D5854" w:rsidRPr="004D5854" w:rsidRDefault="004D5854" w:rsidP="004D5854">
      <w:pPr>
        <w:jc w:val="both"/>
        <w:rPr>
          <w:rFonts w:ascii="Arial" w:hAnsi="Arial" w:cs="Arial"/>
          <w:sz w:val="24"/>
          <w:szCs w:val="24"/>
        </w:rPr>
      </w:pPr>
    </w:p>
    <w:p w:rsidR="004D5854" w:rsidRPr="004D5854" w:rsidRDefault="004D5854" w:rsidP="004D5854">
      <w:pPr>
        <w:jc w:val="both"/>
        <w:rPr>
          <w:rFonts w:ascii="Arial" w:hAnsi="Arial" w:cs="Arial"/>
          <w:sz w:val="24"/>
          <w:szCs w:val="24"/>
        </w:rPr>
      </w:pPr>
    </w:p>
    <w:p w:rsidR="004D5854" w:rsidRPr="004D5854" w:rsidRDefault="004D5854" w:rsidP="004D585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D5854">
        <w:rPr>
          <w:rFonts w:ascii="Arial" w:hAnsi="Arial" w:cs="Arial"/>
          <w:sz w:val="24"/>
          <w:szCs w:val="24"/>
        </w:rPr>
        <w:t>JADINEI TEREZINHA NORA</w:t>
      </w:r>
    </w:p>
    <w:p w:rsidR="004D5854" w:rsidRPr="004D5854" w:rsidRDefault="004D5854" w:rsidP="004D5854">
      <w:pPr>
        <w:jc w:val="center"/>
        <w:rPr>
          <w:rFonts w:ascii="Arial" w:hAnsi="Arial" w:cs="Arial"/>
          <w:sz w:val="24"/>
          <w:szCs w:val="24"/>
        </w:rPr>
      </w:pPr>
      <w:r w:rsidRPr="004D5854">
        <w:rPr>
          <w:rFonts w:ascii="Arial" w:hAnsi="Arial" w:cs="Arial"/>
          <w:sz w:val="24"/>
          <w:szCs w:val="24"/>
        </w:rPr>
        <w:t>PRESIDENTE DA COMISSÃO ESPECIAL ELEITORAL</w:t>
      </w:r>
    </w:p>
    <w:p w:rsidR="004D5854" w:rsidRPr="004D5854" w:rsidRDefault="004D5854" w:rsidP="004D5854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301F21" w:rsidRPr="004D5854" w:rsidRDefault="00301F21" w:rsidP="00E14772">
      <w:pPr>
        <w:jc w:val="both"/>
        <w:rPr>
          <w:rFonts w:ascii="Arial" w:hAnsi="Arial" w:cs="Arial"/>
          <w:sz w:val="24"/>
          <w:szCs w:val="24"/>
        </w:rPr>
      </w:pPr>
    </w:p>
    <w:p w:rsidR="00301F21" w:rsidRPr="004D5854" w:rsidRDefault="00301F21" w:rsidP="00E14772">
      <w:pPr>
        <w:jc w:val="both"/>
        <w:rPr>
          <w:rFonts w:ascii="Arial" w:hAnsi="Arial" w:cs="Arial"/>
          <w:sz w:val="24"/>
          <w:szCs w:val="24"/>
        </w:rPr>
      </w:pPr>
    </w:p>
    <w:p w:rsidR="00E14772" w:rsidRPr="004D5854" w:rsidRDefault="00E14772" w:rsidP="00E14772">
      <w:pPr>
        <w:jc w:val="both"/>
        <w:rPr>
          <w:rFonts w:ascii="Arial" w:hAnsi="Arial" w:cs="Arial"/>
          <w:sz w:val="24"/>
          <w:szCs w:val="24"/>
        </w:rPr>
      </w:pPr>
    </w:p>
    <w:sectPr w:rsidR="00E14772" w:rsidRPr="004D5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7776"/>
    <w:multiLevelType w:val="hybridMultilevel"/>
    <w:tmpl w:val="627CB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72"/>
    <w:rsid w:val="00301F21"/>
    <w:rsid w:val="00320032"/>
    <w:rsid w:val="004D5854"/>
    <w:rsid w:val="00A43DE1"/>
    <w:rsid w:val="00E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477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2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1F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8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477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2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1F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pauta03</dc:creator>
  <cp:lastModifiedBy>pauta03</cp:lastModifiedBy>
  <cp:revision>3</cp:revision>
  <cp:lastPrinted>2014-01-13T12:49:00Z</cp:lastPrinted>
  <dcterms:created xsi:type="dcterms:W3CDTF">2014-01-13T12:27:00Z</dcterms:created>
  <dcterms:modified xsi:type="dcterms:W3CDTF">2014-01-13T12:49:00Z</dcterms:modified>
</cp:coreProperties>
</file>