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F8C58" w14:textId="75EC52AA" w:rsidR="00F452A6" w:rsidRPr="00834DD1" w:rsidRDefault="00235A17" w:rsidP="00F452A6">
      <w:pPr>
        <w:rPr>
          <w:rFonts w:ascii="Arial" w:hAnsi="Arial" w:cs="Arial"/>
          <w:b/>
          <w:bCs/>
          <w:sz w:val="2"/>
          <w:szCs w:val="2"/>
          <w:u w:val="single"/>
        </w:rPr>
      </w:pPr>
      <w:r>
        <w:rPr>
          <w:rFonts w:ascii="Arial" w:hAnsi="Arial" w:cs="Arial"/>
          <w:b/>
          <w:bCs/>
          <w:sz w:val="2"/>
          <w:szCs w:val="2"/>
          <w:u w:val="single"/>
        </w:rPr>
        <w:t>2</w:t>
      </w:r>
    </w:p>
    <w:p w14:paraId="3D303F8F" w14:textId="63D9B9D2" w:rsidR="003D3E04" w:rsidRPr="00B3370C" w:rsidRDefault="003D3E04" w:rsidP="003D3E04">
      <w:pPr>
        <w:ind w:left="708" w:firstLine="708"/>
        <w:rPr>
          <w:rFonts w:ascii="Arial" w:hAnsi="Arial" w:cs="Arial"/>
          <w:bCs/>
        </w:rPr>
      </w:pPr>
      <w:r w:rsidRPr="00B3370C">
        <w:rPr>
          <w:rFonts w:ascii="Arial" w:hAnsi="Arial" w:cs="Arial"/>
          <w:bCs/>
          <w:u w:val="single"/>
        </w:rPr>
        <w:t xml:space="preserve">PORTARIA Nº. </w:t>
      </w:r>
      <w:r w:rsidR="009372AD">
        <w:rPr>
          <w:rFonts w:ascii="Arial" w:hAnsi="Arial" w:cs="Arial"/>
          <w:bCs/>
          <w:u w:val="single"/>
        </w:rPr>
        <w:t>26</w:t>
      </w:r>
      <w:r w:rsidR="00665025">
        <w:rPr>
          <w:rFonts w:ascii="Arial" w:hAnsi="Arial" w:cs="Arial"/>
          <w:bCs/>
          <w:u w:val="single"/>
        </w:rPr>
        <w:t>8</w:t>
      </w:r>
      <w:r w:rsidR="00235A17" w:rsidRPr="00B3370C">
        <w:rPr>
          <w:rFonts w:ascii="Arial" w:hAnsi="Arial" w:cs="Arial"/>
          <w:bCs/>
          <w:u w:val="single"/>
        </w:rPr>
        <w:t>/2021</w:t>
      </w:r>
      <w:r w:rsidR="009372AD">
        <w:rPr>
          <w:rFonts w:ascii="Arial" w:hAnsi="Arial" w:cs="Arial"/>
          <w:bCs/>
        </w:rPr>
        <w:t xml:space="preserve"> - </w:t>
      </w:r>
      <w:r w:rsidR="00665025">
        <w:rPr>
          <w:rFonts w:ascii="Arial" w:hAnsi="Arial" w:cs="Arial"/>
          <w:bCs/>
        </w:rPr>
        <w:t>19</w:t>
      </w:r>
      <w:r w:rsidRPr="00B3370C">
        <w:rPr>
          <w:rFonts w:ascii="Arial" w:hAnsi="Arial" w:cs="Arial"/>
          <w:bCs/>
        </w:rPr>
        <w:t xml:space="preserve"> de </w:t>
      </w:r>
      <w:r w:rsidR="009372AD">
        <w:rPr>
          <w:rFonts w:ascii="Arial" w:hAnsi="Arial" w:cs="Arial"/>
          <w:bCs/>
        </w:rPr>
        <w:t>nov</w:t>
      </w:r>
      <w:r w:rsidRPr="00B3370C">
        <w:rPr>
          <w:rFonts w:ascii="Arial" w:hAnsi="Arial" w:cs="Arial"/>
          <w:bCs/>
        </w:rPr>
        <w:t>embro de 202</w:t>
      </w:r>
      <w:r w:rsidR="004429E9" w:rsidRPr="00B3370C">
        <w:rPr>
          <w:rFonts w:ascii="Arial" w:hAnsi="Arial" w:cs="Arial"/>
          <w:bCs/>
        </w:rPr>
        <w:t>1</w:t>
      </w:r>
      <w:r w:rsidRPr="00B3370C">
        <w:rPr>
          <w:rFonts w:ascii="Arial" w:hAnsi="Arial" w:cs="Arial"/>
          <w:bCs/>
        </w:rPr>
        <w:t>.</w:t>
      </w:r>
    </w:p>
    <w:p w14:paraId="7F032072" w14:textId="77777777" w:rsidR="003D3E04" w:rsidRPr="00B3370C" w:rsidRDefault="003D3E04" w:rsidP="003D3E04">
      <w:pPr>
        <w:rPr>
          <w:rFonts w:ascii="Arial" w:hAnsi="Arial" w:cs="Arial"/>
          <w:b/>
          <w:bCs/>
        </w:rPr>
      </w:pPr>
    </w:p>
    <w:p w14:paraId="3600AAE7" w14:textId="42684CD6" w:rsidR="003D3E04" w:rsidRPr="00B3370C" w:rsidRDefault="004429E9" w:rsidP="003D3E04">
      <w:pPr>
        <w:ind w:left="1416"/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“</w:t>
      </w:r>
      <w:r w:rsidR="003D3E04" w:rsidRPr="00B3370C">
        <w:rPr>
          <w:rFonts w:ascii="Arial" w:hAnsi="Arial" w:cs="Arial"/>
        </w:rPr>
        <w:t xml:space="preserve">PRORROGA CONTRATO TEMPORÁRIO DE </w:t>
      </w:r>
      <w:r w:rsidR="00665025">
        <w:rPr>
          <w:rFonts w:ascii="Arial" w:hAnsi="Arial" w:cs="Arial"/>
          <w:b/>
        </w:rPr>
        <w:t>VANESSA CRISTINE FUNEZ</w:t>
      </w:r>
      <w:r w:rsidR="00665025">
        <w:rPr>
          <w:rFonts w:ascii="Arial" w:hAnsi="Arial" w:cs="Arial"/>
        </w:rPr>
        <w:t xml:space="preserve"> </w:t>
      </w:r>
      <w:r w:rsidR="003A2FEC">
        <w:rPr>
          <w:rFonts w:ascii="Arial" w:hAnsi="Arial" w:cs="Arial"/>
          <w:b/>
        </w:rPr>
        <w:t xml:space="preserve"> </w:t>
      </w:r>
      <w:r w:rsidR="003D3E04" w:rsidRPr="00B3370C">
        <w:rPr>
          <w:rFonts w:ascii="Arial" w:hAnsi="Arial" w:cs="Arial"/>
        </w:rPr>
        <w:t xml:space="preserve">NO CARGO DE </w:t>
      </w:r>
      <w:r w:rsidR="00665025">
        <w:rPr>
          <w:rFonts w:ascii="Arial" w:hAnsi="Arial" w:cs="Arial"/>
          <w:b/>
        </w:rPr>
        <w:t>ENFERMEIRA</w:t>
      </w:r>
      <w:r w:rsidR="003D3E04" w:rsidRPr="00B3370C">
        <w:rPr>
          <w:rFonts w:ascii="Arial" w:hAnsi="Arial" w:cs="Arial"/>
        </w:rPr>
        <w:t xml:space="preserve"> E DÁ OUTRAS PROVIDÊNCIAS</w:t>
      </w:r>
      <w:r w:rsidRPr="00B3370C">
        <w:rPr>
          <w:rFonts w:ascii="Arial" w:hAnsi="Arial" w:cs="Arial"/>
        </w:rPr>
        <w:t>”</w:t>
      </w:r>
      <w:r w:rsidR="003D3E04" w:rsidRPr="00B3370C">
        <w:rPr>
          <w:rFonts w:ascii="Arial" w:hAnsi="Arial" w:cs="Arial"/>
        </w:rPr>
        <w:t>.</w:t>
      </w:r>
    </w:p>
    <w:p w14:paraId="52A93290" w14:textId="77777777" w:rsidR="003D3E04" w:rsidRPr="00B3370C" w:rsidRDefault="003D3E04" w:rsidP="003D3E04">
      <w:pPr>
        <w:rPr>
          <w:rFonts w:ascii="Arial" w:hAnsi="Arial" w:cs="Arial"/>
          <w:b/>
        </w:rPr>
      </w:pPr>
    </w:p>
    <w:p w14:paraId="4005A590" w14:textId="64F88039" w:rsidR="003D3E04" w:rsidRPr="00B3370C" w:rsidRDefault="004429E9" w:rsidP="003D3E04">
      <w:pPr>
        <w:spacing w:line="276" w:lineRule="auto"/>
        <w:ind w:left="1416"/>
        <w:jc w:val="both"/>
        <w:rPr>
          <w:rFonts w:ascii="Arial" w:hAnsi="Arial" w:cs="Arial"/>
          <w:color w:val="000000" w:themeColor="text1"/>
        </w:rPr>
      </w:pPr>
      <w:r w:rsidRPr="00B3370C">
        <w:rPr>
          <w:rFonts w:ascii="Arial" w:hAnsi="Arial" w:cs="Arial"/>
          <w:b/>
          <w:color w:val="000000" w:themeColor="text1"/>
        </w:rPr>
        <w:t>CLEVSON RODRIGO FREITAS</w:t>
      </w:r>
      <w:r w:rsidR="003D3E04" w:rsidRPr="00B3370C">
        <w:rPr>
          <w:rFonts w:ascii="Arial" w:hAnsi="Arial" w:cs="Arial"/>
          <w:color w:val="000000" w:themeColor="text1"/>
        </w:rPr>
        <w:t>, Prefeito Municipal</w:t>
      </w:r>
      <w:r w:rsidR="003D3E04" w:rsidRPr="00B3370C">
        <w:rPr>
          <w:rFonts w:ascii="Arial" w:hAnsi="Arial" w:cs="Arial"/>
          <w:bCs/>
          <w:color w:val="000000" w:themeColor="text1"/>
        </w:rPr>
        <w:t xml:space="preserve"> </w:t>
      </w:r>
      <w:r w:rsidR="003D3E04" w:rsidRPr="00B3370C">
        <w:rPr>
          <w:rFonts w:ascii="Arial" w:hAnsi="Arial" w:cs="Arial"/>
          <w:color w:val="000000" w:themeColor="text1"/>
        </w:rPr>
        <w:t>de Jaborá, no uso das atribuições do seu cargo, especialmente aquelas contidas nos incisos VIII e XII, do Art. 102, da Lei Orgânica do Município; combinado com o inciso IX, do Art. 37, da Constituição Federal; e de acordo com</w:t>
      </w:r>
      <w:r w:rsidRPr="00B3370C">
        <w:rPr>
          <w:rFonts w:ascii="Arial" w:hAnsi="Arial" w:cs="Arial"/>
          <w:color w:val="000000" w:themeColor="text1"/>
        </w:rPr>
        <w:t xml:space="preserve"> o edital da Chamada Pública</w:t>
      </w:r>
      <w:r w:rsidR="00D0793C">
        <w:rPr>
          <w:rFonts w:ascii="Arial" w:hAnsi="Arial" w:cs="Arial"/>
          <w:color w:val="000000" w:themeColor="text1"/>
        </w:rPr>
        <w:t xml:space="preserve"> Nº.</w:t>
      </w:r>
      <w:r w:rsidR="009372AD">
        <w:rPr>
          <w:rFonts w:ascii="Arial" w:hAnsi="Arial" w:cs="Arial"/>
          <w:color w:val="000000" w:themeColor="text1"/>
        </w:rPr>
        <w:t xml:space="preserve"> 00</w:t>
      </w:r>
      <w:r w:rsidR="00665025">
        <w:rPr>
          <w:rFonts w:ascii="Arial" w:hAnsi="Arial" w:cs="Arial"/>
          <w:color w:val="000000" w:themeColor="text1"/>
        </w:rPr>
        <w:t>2</w:t>
      </w:r>
      <w:r w:rsidR="009372AD">
        <w:rPr>
          <w:rFonts w:ascii="Arial" w:hAnsi="Arial" w:cs="Arial"/>
          <w:color w:val="000000" w:themeColor="text1"/>
        </w:rPr>
        <w:t>/20</w:t>
      </w:r>
      <w:r w:rsidR="00665025">
        <w:rPr>
          <w:rFonts w:ascii="Arial" w:hAnsi="Arial" w:cs="Arial"/>
          <w:color w:val="000000" w:themeColor="text1"/>
        </w:rPr>
        <w:t>21</w:t>
      </w:r>
      <w:r w:rsidR="007E0F2F">
        <w:rPr>
          <w:rFonts w:ascii="Arial" w:hAnsi="Arial" w:cs="Arial"/>
          <w:color w:val="000000" w:themeColor="text1"/>
        </w:rPr>
        <w:t xml:space="preserve">; </w:t>
      </w:r>
    </w:p>
    <w:p w14:paraId="4D3D80D3" w14:textId="77777777" w:rsidR="00235A17" w:rsidRPr="00B3370C" w:rsidRDefault="00235A17" w:rsidP="00235A17">
      <w:pPr>
        <w:jc w:val="both"/>
        <w:rPr>
          <w:rFonts w:ascii="Arial" w:hAnsi="Arial" w:cs="Arial"/>
        </w:rPr>
      </w:pPr>
    </w:p>
    <w:p w14:paraId="27C9AF72" w14:textId="77777777" w:rsidR="003D3E04" w:rsidRPr="00B3370C" w:rsidRDefault="003D3E04" w:rsidP="003D3E04">
      <w:pPr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RESOLVE,</w:t>
      </w:r>
    </w:p>
    <w:p w14:paraId="7F5C6E9E" w14:textId="77777777" w:rsidR="003D3E04" w:rsidRPr="00B3370C" w:rsidRDefault="003D3E04" w:rsidP="003D3E04">
      <w:pPr>
        <w:jc w:val="both"/>
        <w:rPr>
          <w:rFonts w:ascii="Arial" w:hAnsi="Arial" w:cs="Arial"/>
          <w:b/>
          <w:u w:val="single"/>
        </w:rPr>
      </w:pPr>
    </w:p>
    <w:p w14:paraId="180CAB2C" w14:textId="34E85688" w:rsidR="003D3E04" w:rsidRDefault="003D3E04" w:rsidP="003D3E04">
      <w:pPr>
        <w:spacing w:line="276" w:lineRule="auto"/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Art. 1° - Ficam prorroga</w:t>
      </w:r>
      <w:r w:rsidR="009372AD">
        <w:rPr>
          <w:rFonts w:ascii="Arial" w:hAnsi="Arial" w:cs="Arial"/>
        </w:rPr>
        <w:t>dos os efeitos da Portaria N</w:t>
      </w:r>
      <w:r w:rsidRPr="00B3370C">
        <w:rPr>
          <w:rFonts w:ascii="Arial" w:hAnsi="Arial" w:cs="Arial"/>
        </w:rPr>
        <w:t>º</w:t>
      </w:r>
      <w:r w:rsidR="009372AD">
        <w:rPr>
          <w:rFonts w:ascii="Arial" w:hAnsi="Arial" w:cs="Arial"/>
        </w:rPr>
        <w:t>.</w:t>
      </w:r>
      <w:r w:rsidRPr="00B3370C">
        <w:rPr>
          <w:rFonts w:ascii="Arial" w:hAnsi="Arial" w:cs="Arial"/>
        </w:rPr>
        <w:t xml:space="preserve"> </w:t>
      </w:r>
      <w:r w:rsidR="009372AD">
        <w:rPr>
          <w:rFonts w:ascii="Arial" w:hAnsi="Arial" w:cs="Arial"/>
          <w:bCs/>
        </w:rPr>
        <w:t>1</w:t>
      </w:r>
      <w:r w:rsidR="00665025">
        <w:rPr>
          <w:rFonts w:ascii="Arial" w:hAnsi="Arial" w:cs="Arial"/>
          <w:bCs/>
        </w:rPr>
        <w:t>50</w:t>
      </w:r>
      <w:r w:rsidR="00235A17" w:rsidRPr="00B3370C">
        <w:rPr>
          <w:rFonts w:ascii="Arial" w:hAnsi="Arial" w:cs="Arial"/>
          <w:bCs/>
        </w:rPr>
        <w:t>/202</w:t>
      </w:r>
      <w:r w:rsidR="00665025">
        <w:rPr>
          <w:rFonts w:ascii="Arial" w:hAnsi="Arial" w:cs="Arial"/>
          <w:bCs/>
        </w:rPr>
        <w:t>1</w:t>
      </w:r>
      <w:r w:rsidR="009372AD">
        <w:rPr>
          <w:rFonts w:ascii="Arial" w:hAnsi="Arial" w:cs="Arial"/>
          <w:bCs/>
        </w:rPr>
        <w:t xml:space="preserve">, de </w:t>
      </w:r>
      <w:r w:rsidR="00665025">
        <w:rPr>
          <w:rFonts w:ascii="Arial" w:hAnsi="Arial" w:cs="Arial"/>
          <w:bCs/>
        </w:rPr>
        <w:t>24</w:t>
      </w:r>
      <w:r w:rsidRPr="00B3370C">
        <w:rPr>
          <w:rFonts w:ascii="Arial" w:hAnsi="Arial" w:cs="Arial"/>
          <w:bCs/>
        </w:rPr>
        <w:t xml:space="preserve"> de </w:t>
      </w:r>
      <w:r w:rsidR="00665025">
        <w:rPr>
          <w:rFonts w:ascii="Arial" w:hAnsi="Arial" w:cs="Arial"/>
          <w:bCs/>
        </w:rPr>
        <w:t>mai</w:t>
      </w:r>
      <w:r w:rsidR="009372AD">
        <w:rPr>
          <w:rFonts w:ascii="Arial" w:hAnsi="Arial" w:cs="Arial"/>
          <w:bCs/>
        </w:rPr>
        <w:t>o de 202</w:t>
      </w:r>
      <w:r w:rsidR="00665025">
        <w:rPr>
          <w:rFonts w:ascii="Arial" w:hAnsi="Arial" w:cs="Arial"/>
          <w:bCs/>
        </w:rPr>
        <w:t>1</w:t>
      </w:r>
      <w:r w:rsidRPr="00B3370C">
        <w:rPr>
          <w:rFonts w:ascii="Arial" w:hAnsi="Arial" w:cs="Arial"/>
          <w:bCs/>
        </w:rPr>
        <w:t xml:space="preserve">, </w:t>
      </w:r>
      <w:r w:rsidRPr="00B3370C">
        <w:rPr>
          <w:rFonts w:ascii="Arial" w:hAnsi="Arial" w:cs="Arial"/>
        </w:rPr>
        <w:t>que contratou temporariamente</w:t>
      </w:r>
      <w:r w:rsidR="00475405" w:rsidRPr="00B3370C">
        <w:rPr>
          <w:rFonts w:ascii="Arial" w:hAnsi="Arial" w:cs="Arial"/>
        </w:rPr>
        <w:t xml:space="preserve"> </w:t>
      </w:r>
      <w:r w:rsidR="00665025">
        <w:rPr>
          <w:rFonts w:ascii="Arial" w:hAnsi="Arial" w:cs="Arial"/>
          <w:b/>
        </w:rPr>
        <w:t>VANESSA CRISTINE FUNEZ</w:t>
      </w:r>
      <w:r w:rsidRPr="00B3370C">
        <w:rPr>
          <w:rFonts w:ascii="Arial" w:hAnsi="Arial" w:cs="Arial"/>
          <w:b/>
        </w:rPr>
        <w:t xml:space="preserve">, </w:t>
      </w:r>
      <w:r w:rsidRPr="00B3370C">
        <w:rPr>
          <w:rFonts w:ascii="Arial" w:hAnsi="Arial" w:cs="Arial"/>
        </w:rPr>
        <w:t xml:space="preserve">no cargo </w:t>
      </w:r>
      <w:r w:rsidR="00475405" w:rsidRPr="00B3370C">
        <w:rPr>
          <w:rFonts w:ascii="Arial" w:hAnsi="Arial" w:cs="Arial"/>
        </w:rPr>
        <w:t xml:space="preserve">de </w:t>
      </w:r>
      <w:r w:rsidR="00665025">
        <w:rPr>
          <w:rFonts w:ascii="Arial" w:hAnsi="Arial" w:cs="Arial"/>
          <w:b/>
        </w:rPr>
        <w:t>ENFERMEIRA</w:t>
      </w:r>
      <w:r w:rsidRPr="00B3370C">
        <w:rPr>
          <w:rFonts w:ascii="Arial" w:hAnsi="Arial" w:cs="Arial"/>
        </w:rPr>
        <w:t>.</w:t>
      </w:r>
    </w:p>
    <w:p w14:paraId="4E00DF17" w14:textId="77777777" w:rsidR="007E0F2F" w:rsidRPr="00B3370C" w:rsidRDefault="007E0F2F" w:rsidP="003D3E04">
      <w:pPr>
        <w:spacing w:line="276" w:lineRule="auto"/>
        <w:jc w:val="both"/>
        <w:rPr>
          <w:rFonts w:ascii="Arial" w:hAnsi="Arial" w:cs="Arial"/>
        </w:rPr>
      </w:pPr>
    </w:p>
    <w:p w14:paraId="390F6F8E" w14:textId="07A665B3" w:rsidR="003D3E04" w:rsidRDefault="003D3E04" w:rsidP="003D3E04">
      <w:pPr>
        <w:spacing w:line="276" w:lineRule="auto"/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 xml:space="preserve">Art. 2° - O </w:t>
      </w:r>
      <w:r w:rsidR="00475405" w:rsidRPr="00B3370C">
        <w:rPr>
          <w:rFonts w:ascii="Arial" w:hAnsi="Arial" w:cs="Arial"/>
        </w:rPr>
        <w:t>prazo de prorrog</w:t>
      </w:r>
      <w:r w:rsidR="004429E9" w:rsidRPr="00B3370C">
        <w:rPr>
          <w:rFonts w:ascii="Arial" w:hAnsi="Arial" w:cs="Arial"/>
        </w:rPr>
        <w:t xml:space="preserve">ação será </w:t>
      </w:r>
      <w:r w:rsidR="004429E9" w:rsidRPr="00D0793C">
        <w:rPr>
          <w:rFonts w:ascii="Arial" w:hAnsi="Arial" w:cs="Arial"/>
        </w:rPr>
        <w:t xml:space="preserve">até </w:t>
      </w:r>
      <w:r w:rsidR="00665025">
        <w:rPr>
          <w:rFonts w:ascii="Arial" w:hAnsi="Arial" w:cs="Arial"/>
        </w:rPr>
        <w:t>19</w:t>
      </w:r>
      <w:r w:rsidR="00E336AD">
        <w:rPr>
          <w:rFonts w:ascii="Arial" w:hAnsi="Arial" w:cs="Arial"/>
        </w:rPr>
        <w:t>/</w:t>
      </w:r>
      <w:r w:rsidR="00665025">
        <w:rPr>
          <w:rFonts w:ascii="Arial" w:hAnsi="Arial" w:cs="Arial"/>
        </w:rPr>
        <w:t>05</w:t>
      </w:r>
      <w:r w:rsidR="00E336AD">
        <w:rPr>
          <w:rFonts w:ascii="Arial" w:hAnsi="Arial" w:cs="Arial"/>
        </w:rPr>
        <w:t>/2022</w:t>
      </w:r>
      <w:r w:rsidR="009A5B2F" w:rsidRPr="00B3370C">
        <w:rPr>
          <w:rFonts w:ascii="Arial" w:hAnsi="Arial" w:cs="Arial"/>
        </w:rPr>
        <w:t xml:space="preserve"> ou até </w:t>
      </w:r>
      <w:r w:rsidR="00475405" w:rsidRPr="00B3370C">
        <w:rPr>
          <w:rFonts w:ascii="Arial" w:hAnsi="Arial" w:cs="Arial"/>
        </w:rPr>
        <w:t>realização de concurso público ou processo seletivo.</w:t>
      </w:r>
    </w:p>
    <w:p w14:paraId="127B5DF5" w14:textId="77777777" w:rsidR="007E0F2F" w:rsidRPr="00B3370C" w:rsidRDefault="007E0F2F" w:rsidP="003D3E04">
      <w:pPr>
        <w:spacing w:line="276" w:lineRule="auto"/>
        <w:jc w:val="both"/>
        <w:rPr>
          <w:rFonts w:ascii="Arial" w:hAnsi="Arial" w:cs="Arial"/>
        </w:rPr>
      </w:pPr>
    </w:p>
    <w:p w14:paraId="203779BF" w14:textId="77777777" w:rsidR="003D3E04" w:rsidRDefault="003D3E04" w:rsidP="003D3E04">
      <w:pPr>
        <w:spacing w:line="276" w:lineRule="auto"/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14:paraId="21D0495C" w14:textId="77777777" w:rsidR="007E0F2F" w:rsidRPr="00B3370C" w:rsidRDefault="007E0F2F" w:rsidP="003D3E04">
      <w:pPr>
        <w:spacing w:line="276" w:lineRule="auto"/>
        <w:jc w:val="both"/>
        <w:rPr>
          <w:rFonts w:ascii="Arial" w:hAnsi="Arial" w:cs="Arial"/>
        </w:rPr>
      </w:pPr>
    </w:p>
    <w:p w14:paraId="0B466217" w14:textId="36C66B0B" w:rsidR="003D3E04" w:rsidRDefault="003D3E04" w:rsidP="003D3E04">
      <w:pPr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Art. 4° - Esta portaria entra em vigor na data de sua publicação</w:t>
      </w:r>
      <w:r w:rsidR="00C202E4">
        <w:rPr>
          <w:rFonts w:ascii="Arial" w:hAnsi="Arial" w:cs="Arial"/>
        </w:rPr>
        <w:t>.</w:t>
      </w:r>
    </w:p>
    <w:p w14:paraId="4E9B2197" w14:textId="77777777" w:rsidR="007E0F2F" w:rsidRPr="00B3370C" w:rsidRDefault="007E0F2F" w:rsidP="003D3E04">
      <w:pPr>
        <w:jc w:val="both"/>
        <w:rPr>
          <w:rFonts w:ascii="Arial" w:hAnsi="Arial" w:cs="Arial"/>
        </w:rPr>
      </w:pPr>
    </w:p>
    <w:p w14:paraId="4638E820" w14:textId="77777777" w:rsidR="003D3E04" w:rsidRPr="00B3370C" w:rsidRDefault="003D3E04" w:rsidP="003D3E04">
      <w:pPr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Art. 5° - Ficam revogadas as disposições em contrário.</w:t>
      </w:r>
    </w:p>
    <w:p w14:paraId="6F5CBB78" w14:textId="75055203" w:rsidR="007E0F2F" w:rsidRDefault="007E0F2F" w:rsidP="003D3E04">
      <w:pPr>
        <w:rPr>
          <w:rFonts w:ascii="Arial" w:hAnsi="Arial" w:cs="Arial"/>
        </w:rPr>
      </w:pPr>
    </w:p>
    <w:p w14:paraId="68282384" w14:textId="77777777" w:rsidR="00C202E4" w:rsidRPr="00B3370C" w:rsidRDefault="00C202E4" w:rsidP="003D3E04">
      <w:pPr>
        <w:rPr>
          <w:rFonts w:ascii="Arial" w:hAnsi="Arial" w:cs="Arial"/>
        </w:rPr>
      </w:pPr>
    </w:p>
    <w:p w14:paraId="772EF902" w14:textId="4BE26F32" w:rsidR="00833F26" w:rsidRPr="00B3370C" w:rsidRDefault="00833F26" w:rsidP="00833F26">
      <w:pPr>
        <w:ind w:right="51"/>
        <w:jc w:val="center"/>
        <w:rPr>
          <w:rFonts w:ascii="Arial" w:hAnsi="Arial" w:cs="Arial"/>
        </w:rPr>
      </w:pPr>
      <w:r w:rsidRPr="00B3370C">
        <w:rPr>
          <w:rFonts w:ascii="Arial" w:hAnsi="Arial" w:cs="Arial"/>
        </w:rPr>
        <w:t>Gab</w:t>
      </w:r>
      <w:r w:rsidR="004C1596">
        <w:rPr>
          <w:rFonts w:ascii="Arial" w:hAnsi="Arial" w:cs="Arial"/>
        </w:rPr>
        <w:t xml:space="preserve">inete do Prefeito Municipal, em </w:t>
      </w:r>
      <w:r w:rsidR="00C202E4">
        <w:rPr>
          <w:rFonts w:ascii="Arial" w:hAnsi="Arial" w:cs="Arial"/>
        </w:rPr>
        <w:t>19</w:t>
      </w:r>
      <w:r w:rsidR="009372AD">
        <w:rPr>
          <w:rFonts w:ascii="Arial" w:hAnsi="Arial" w:cs="Arial"/>
        </w:rPr>
        <w:t>/11</w:t>
      </w:r>
      <w:r w:rsidRPr="00B3370C">
        <w:rPr>
          <w:rFonts w:ascii="Arial" w:hAnsi="Arial" w:cs="Arial"/>
        </w:rPr>
        <w:t>/2021.</w:t>
      </w:r>
    </w:p>
    <w:p w14:paraId="4465AF92" w14:textId="77777777" w:rsidR="00AB7D9D" w:rsidRDefault="00AB7D9D" w:rsidP="00833F26">
      <w:pPr>
        <w:rPr>
          <w:rFonts w:ascii="Arial" w:hAnsi="Arial" w:cs="Arial"/>
        </w:rPr>
      </w:pPr>
    </w:p>
    <w:p w14:paraId="2E96D1D9" w14:textId="77777777" w:rsidR="00E336AD" w:rsidRDefault="00E336AD" w:rsidP="00833F26">
      <w:pPr>
        <w:rPr>
          <w:rFonts w:ascii="Arial" w:hAnsi="Arial" w:cs="Arial"/>
        </w:rPr>
      </w:pPr>
    </w:p>
    <w:p w14:paraId="517343E7" w14:textId="77777777" w:rsidR="007E0F2F" w:rsidRPr="00B3370C" w:rsidRDefault="007E0F2F" w:rsidP="00833F26">
      <w:pPr>
        <w:rPr>
          <w:rFonts w:ascii="Arial" w:hAnsi="Arial" w:cs="Arial"/>
        </w:rPr>
      </w:pPr>
    </w:p>
    <w:p w14:paraId="6765460B" w14:textId="77777777" w:rsidR="00833F26" w:rsidRPr="00B3370C" w:rsidRDefault="00833F26" w:rsidP="00833F26">
      <w:pPr>
        <w:jc w:val="center"/>
        <w:rPr>
          <w:rFonts w:ascii="Arial" w:hAnsi="Arial" w:cs="Arial"/>
          <w:b/>
        </w:rPr>
      </w:pPr>
      <w:r w:rsidRPr="00B3370C">
        <w:rPr>
          <w:rFonts w:ascii="Arial" w:hAnsi="Arial" w:cs="Arial"/>
          <w:b/>
        </w:rPr>
        <w:t>CLEVSON RODRIGO FREITAS</w:t>
      </w:r>
    </w:p>
    <w:p w14:paraId="333D1181" w14:textId="77777777" w:rsidR="00833F26" w:rsidRPr="00B3370C" w:rsidRDefault="00833F26" w:rsidP="00833F26">
      <w:pPr>
        <w:jc w:val="center"/>
        <w:rPr>
          <w:rFonts w:ascii="Arial" w:hAnsi="Arial" w:cs="Arial"/>
        </w:rPr>
      </w:pPr>
      <w:r w:rsidRPr="00B3370C">
        <w:rPr>
          <w:rFonts w:ascii="Arial" w:hAnsi="Arial" w:cs="Arial"/>
        </w:rPr>
        <w:t>Prefeito Municipal</w:t>
      </w:r>
    </w:p>
    <w:p w14:paraId="48D53EDB" w14:textId="77777777" w:rsidR="00833F26" w:rsidRPr="00B3370C" w:rsidRDefault="00833F26" w:rsidP="00833F26">
      <w:pPr>
        <w:rPr>
          <w:rFonts w:ascii="Arial" w:hAnsi="Arial" w:cs="Arial"/>
        </w:rPr>
      </w:pPr>
    </w:p>
    <w:p w14:paraId="2174314D" w14:textId="28B452CC" w:rsidR="00833F26" w:rsidRPr="00B3370C" w:rsidRDefault="00833F26" w:rsidP="004429E9">
      <w:pPr>
        <w:jc w:val="center"/>
        <w:rPr>
          <w:rFonts w:ascii="Arial" w:hAnsi="Arial" w:cs="Arial"/>
        </w:rPr>
      </w:pPr>
      <w:r w:rsidRPr="00B3370C">
        <w:rPr>
          <w:rFonts w:ascii="Arial" w:hAnsi="Arial" w:cs="Arial"/>
        </w:rPr>
        <w:t xml:space="preserve">Publicado no Diário Oficial dos Municípios em </w:t>
      </w:r>
      <w:r w:rsidR="00C202E4">
        <w:rPr>
          <w:rFonts w:ascii="Arial" w:hAnsi="Arial" w:cs="Arial"/>
        </w:rPr>
        <w:t>2</w:t>
      </w:r>
      <w:r w:rsidR="00CD4B37">
        <w:rPr>
          <w:rFonts w:ascii="Arial" w:hAnsi="Arial" w:cs="Arial"/>
        </w:rPr>
        <w:t>2</w:t>
      </w:r>
      <w:r w:rsidRPr="00B3370C">
        <w:rPr>
          <w:rFonts w:ascii="Arial" w:hAnsi="Arial" w:cs="Arial"/>
        </w:rPr>
        <w:t>/</w:t>
      </w:r>
      <w:r w:rsidR="009372AD">
        <w:rPr>
          <w:rFonts w:ascii="Arial" w:hAnsi="Arial" w:cs="Arial"/>
        </w:rPr>
        <w:t>Nov</w:t>
      </w:r>
      <w:r w:rsidR="004429E9" w:rsidRPr="00B3370C">
        <w:rPr>
          <w:rFonts w:ascii="Arial" w:hAnsi="Arial" w:cs="Arial"/>
        </w:rPr>
        <w:t>embro</w:t>
      </w:r>
      <w:r w:rsidRPr="00B3370C">
        <w:rPr>
          <w:rFonts w:ascii="Arial" w:hAnsi="Arial" w:cs="Arial"/>
        </w:rPr>
        <w:t>/2021.</w:t>
      </w:r>
    </w:p>
    <w:p w14:paraId="77180F65" w14:textId="77777777" w:rsidR="00AB7D9D" w:rsidRDefault="00AB7D9D" w:rsidP="00833F26">
      <w:pPr>
        <w:rPr>
          <w:rFonts w:ascii="Arial" w:hAnsi="Arial" w:cs="Arial"/>
        </w:rPr>
      </w:pPr>
    </w:p>
    <w:p w14:paraId="0A1B5AA8" w14:textId="77777777" w:rsidR="00E336AD" w:rsidRDefault="00E336AD" w:rsidP="00833F26">
      <w:pPr>
        <w:rPr>
          <w:rFonts w:ascii="Arial" w:hAnsi="Arial" w:cs="Arial"/>
        </w:rPr>
      </w:pPr>
    </w:p>
    <w:p w14:paraId="0194080E" w14:textId="77777777" w:rsidR="00833F26" w:rsidRPr="00B3370C" w:rsidRDefault="00833F26" w:rsidP="00833F26">
      <w:pPr>
        <w:pStyle w:val="Ttulo3"/>
        <w:jc w:val="center"/>
        <w:rPr>
          <w:rFonts w:ascii="Arial" w:hAnsi="Arial" w:cs="Arial"/>
          <w:bCs w:val="0"/>
          <w:color w:val="auto"/>
        </w:rPr>
      </w:pPr>
      <w:r w:rsidRPr="00B3370C">
        <w:rPr>
          <w:rFonts w:ascii="Arial" w:hAnsi="Arial" w:cs="Arial"/>
          <w:bCs w:val="0"/>
          <w:color w:val="auto"/>
        </w:rPr>
        <w:t>RICHARD MORO</w:t>
      </w:r>
    </w:p>
    <w:p w14:paraId="1659FA96" w14:textId="0E05A86F" w:rsidR="00A30D43" w:rsidRPr="00B3370C" w:rsidRDefault="00833F26" w:rsidP="00E336AD">
      <w:pPr>
        <w:jc w:val="center"/>
        <w:rPr>
          <w:rFonts w:ascii="Arial" w:hAnsi="Arial" w:cs="Arial"/>
        </w:rPr>
      </w:pPr>
      <w:r w:rsidRPr="00B3370C">
        <w:rPr>
          <w:rFonts w:ascii="Arial" w:eastAsia="Arial Unicode MS" w:hAnsi="Arial" w:cs="Arial"/>
        </w:rPr>
        <w:t>Secretário de Administração</w:t>
      </w:r>
    </w:p>
    <w:sectPr w:rsidR="00A30D43" w:rsidRPr="00B3370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E336AD" w:rsidRDefault="00E336AD" w:rsidP="0074511D">
      <w:r>
        <w:separator/>
      </w:r>
    </w:p>
  </w:endnote>
  <w:endnote w:type="continuationSeparator" w:id="0">
    <w:p w14:paraId="00D637CE" w14:textId="77777777" w:rsidR="00E336AD" w:rsidRDefault="00E336A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2EE81F7D" w:rsidR="00E336AD" w:rsidRPr="004C7551" w:rsidRDefault="00E336AD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</w:t>
    </w:r>
    <w:r>
      <w:rPr>
        <w:rFonts w:ascii="Arial" w:hAnsi="Arial" w:cs="Arial"/>
        <w:sz w:val="18"/>
        <w:szCs w:val="18"/>
      </w:rPr>
      <w:t xml:space="preserve"> </w:t>
    </w:r>
    <w:r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E336AD" w:rsidRPr="004C7551" w:rsidRDefault="00E336A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E336AD" w:rsidRPr="004C7551" w:rsidRDefault="00E336A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E336AD" w:rsidRDefault="00E336A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E336AD" w:rsidRDefault="00E336AD" w:rsidP="0074511D">
      <w:r>
        <w:separator/>
      </w:r>
    </w:p>
  </w:footnote>
  <w:footnote w:type="continuationSeparator" w:id="0">
    <w:p w14:paraId="179CCFE0" w14:textId="77777777" w:rsidR="00E336AD" w:rsidRDefault="00E336A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E336AD" w:rsidRPr="0011509A" w14:paraId="0DBF750C" w14:textId="77777777" w:rsidTr="00AB7D9D">
      <w:trPr>
        <w:trHeight w:val="998"/>
      </w:trPr>
      <w:tc>
        <w:tcPr>
          <w:tcW w:w="1970" w:type="dxa"/>
        </w:tcPr>
        <w:p w14:paraId="2BC19820" w14:textId="77777777" w:rsidR="00E336AD" w:rsidRPr="004A5E93" w:rsidRDefault="00E336A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E336AD" w:rsidRPr="0011509A" w:rsidRDefault="00E336A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E336AD" w:rsidRPr="0011509A" w:rsidRDefault="00E336A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E336AD" w:rsidRPr="0011509A" w:rsidRDefault="00E336A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E336AD" w:rsidRDefault="00E336A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13FD7"/>
    <w:rsid w:val="000B558D"/>
    <w:rsid w:val="001C0892"/>
    <w:rsid w:val="001F5168"/>
    <w:rsid w:val="001F7C8B"/>
    <w:rsid w:val="002234A3"/>
    <w:rsid w:val="00235A17"/>
    <w:rsid w:val="002A6998"/>
    <w:rsid w:val="00305F2A"/>
    <w:rsid w:val="003A2FEC"/>
    <w:rsid w:val="003B7F0B"/>
    <w:rsid w:val="003D3E04"/>
    <w:rsid w:val="004045C9"/>
    <w:rsid w:val="004429E9"/>
    <w:rsid w:val="00475405"/>
    <w:rsid w:val="004B39E2"/>
    <w:rsid w:val="004C1596"/>
    <w:rsid w:val="004D3819"/>
    <w:rsid w:val="00523610"/>
    <w:rsid w:val="00534FA1"/>
    <w:rsid w:val="00570E1D"/>
    <w:rsid w:val="00582320"/>
    <w:rsid w:val="005E12AD"/>
    <w:rsid w:val="00665025"/>
    <w:rsid w:val="006762B6"/>
    <w:rsid w:val="006E3E76"/>
    <w:rsid w:val="006F50BC"/>
    <w:rsid w:val="00705EF6"/>
    <w:rsid w:val="00723CA0"/>
    <w:rsid w:val="0074511D"/>
    <w:rsid w:val="007E0F2F"/>
    <w:rsid w:val="007F3E1B"/>
    <w:rsid w:val="00816D86"/>
    <w:rsid w:val="00833F26"/>
    <w:rsid w:val="00834DD1"/>
    <w:rsid w:val="009372AD"/>
    <w:rsid w:val="009A5B2F"/>
    <w:rsid w:val="00A1219E"/>
    <w:rsid w:val="00A30D43"/>
    <w:rsid w:val="00A41CB7"/>
    <w:rsid w:val="00A522BD"/>
    <w:rsid w:val="00AA2C83"/>
    <w:rsid w:val="00AB7D9D"/>
    <w:rsid w:val="00B11475"/>
    <w:rsid w:val="00B26FCA"/>
    <w:rsid w:val="00B3370C"/>
    <w:rsid w:val="00B42345"/>
    <w:rsid w:val="00BA5398"/>
    <w:rsid w:val="00BA5B27"/>
    <w:rsid w:val="00BC2A92"/>
    <w:rsid w:val="00C202E4"/>
    <w:rsid w:val="00C741F6"/>
    <w:rsid w:val="00CD4B37"/>
    <w:rsid w:val="00D0793C"/>
    <w:rsid w:val="00D40E37"/>
    <w:rsid w:val="00D943B9"/>
    <w:rsid w:val="00DA12E5"/>
    <w:rsid w:val="00DF034D"/>
    <w:rsid w:val="00E336AD"/>
    <w:rsid w:val="00E65A7F"/>
    <w:rsid w:val="00E844DD"/>
    <w:rsid w:val="00F452A6"/>
    <w:rsid w:val="00F7373E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13CB7FC8-3D55-45F0-A188-483DC97E5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6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4</cp:revision>
  <cp:lastPrinted>2021-11-19T10:59:00Z</cp:lastPrinted>
  <dcterms:created xsi:type="dcterms:W3CDTF">2021-11-19T10:51:00Z</dcterms:created>
  <dcterms:modified xsi:type="dcterms:W3CDTF">2021-11-19T11:14:00Z</dcterms:modified>
</cp:coreProperties>
</file>