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E984" w14:textId="6572F51B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4D1436">
        <w:rPr>
          <w:rFonts w:ascii="Arial" w:hAnsi="Arial" w:cs="Arial"/>
          <w:bCs/>
        </w:rPr>
        <w:t>0</w:t>
      </w:r>
      <w:r w:rsidR="005A7227">
        <w:rPr>
          <w:rFonts w:ascii="Arial" w:hAnsi="Arial" w:cs="Arial"/>
          <w:bCs/>
        </w:rPr>
        <w:t>9</w:t>
      </w:r>
      <w:bookmarkStart w:id="0" w:name="_GoBack"/>
      <w:bookmarkEnd w:id="0"/>
      <w:r>
        <w:rPr>
          <w:rFonts w:ascii="Arial" w:hAnsi="Arial" w:cs="Arial"/>
          <w:bCs/>
        </w:rPr>
        <w:t xml:space="preserve">/2021, de </w:t>
      </w:r>
      <w:r w:rsidR="00CD4435">
        <w:rPr>
          <w:rFonts w:ascii="Arial" w:hAnsi="Arial" w:cs="Arial"/>
          <w:bCs/>
        </w:rPr>
        <w:t>27</w:t>
      </w:r>
      <w:r>
        <w:rPr>
          <w:rFonts w:ascii="Arial" w:hAnsi="Arial" w:cs="Arial"/>
          <w:bCs/>
        </w:rPr>
        <w:t xml:space="preserve"> de </w:t>
      </w:r>
      <w:r w:rsidR="00380523">
        <w:rPr>
          <w:rFonts w:ascii="Arial" w:hAnsi="Arial" w:cs="Arial"/>
          <w:bCs/>
        </w:rPr>
        <w:t>agosto</w:t>
      </w:r>
      <w:r>
        <w:rPr>
          <w:rFonts w:ascii="Arial" w:hAnsi="Arial" w:cs="Arial"/>
          <w:bCs/>
        </w:rPr>
        <w:t xml:space="preserve"> de 2021.</w:t>
      </w:r>
    </w:p>
    <w:p w14:paraId="109674A7" w14:textId="77777777" w:rsidR="00300553" w:rsidRDefault="00300553" w:rsidP="00300553">
      <w:pPr>
        <w:rPr>
          <w:rFonts w:ascii="Arial" w:hAnsi="Arial" w:cs="Arial"/>
          <w:b/>
          <w:bCs/>
        </w:rPr>
      </w:pPr>
    </w:p>
    <w:p w14:paraId="7705DC58" w14:textId="0E80F825" w:rsidR="00300553" w:rsidRPr="00EF338D" w:rsidRDefault="006E20BB" w:rsidP="00300553">
      <w:pPr>
        <w:ind w:left="1416"/>
        <w:jc w:val="both"/>
        <w:rPr>
          <w:rFonts w:ascii="Arial" w:hAnsi="Arial" w:cs="Arial"/>
          <w:b/>
        </w:rPr>
      </w:pPr>
      <w:r w:rsidRPr="00EF338D">
        <w:rPr>
          <w:rFonts w:ascii="Arial" w:hAnsi="Arial" w:cs="Arial"/>
          <w:b/>
        </w:rPr>
        <w:t>“</w:t>
      </w:r>
      <w:r w:rsidR="00300553" w:rsidRPr="00EF338D">
        <w:rPr>
          <w:rFonts w:ascii="Arial" w:hAnsi="Arial" w:cs="Arial"/>
          <w:b/>
        </w:rPr>
        <w:t xml:space="preserve">CONTRATA TEMPORARIAMENTE </w:t>
      </w:r>
      <w:r w:rsidR="00422502" w:rsidRPr="00EF338D">
        <w:rPr>
          <w:rFonts w:ascii="Arial" w:hAnsi="Arial" w:cs="Arial"/>
          <w:b/>
        </w:rPr>
        <w:t>SINARA GONÇALVES MACHADO</w:t>
      </w:r>
      <w:r w:rsidR="00300553" w:rsidRPr="00EF338D">
        <w:rPr>
          <w:rFonts w:ascii="Arial" w:hAnsi="Arial" w:cs="Arial"/>
          <w:b/>
        </w:rPr>
        <w:t xml:space="preserve"> PARA O CARGO DE PROFESSORA DE </w:t>
      </w:r>
      <w:r w:rsidR="00422502" w:rsidRPr="00EF338D">
        <w:rPr>
          <w:rFonts w:ascii="Arial" w:hAnsi="Arial" w:cs="Arial"/>
          <w:b/>
          <w:bCs/>
        </w:rPr>
        <w:t>HISTORIA</w:t>
      </w:r>
      <w:r w:rsidR="00300553" w:rsidRPr="00EF338D">
        <w:rPr>
          <w:rFonts w:ascii="Arial" w:hAnsi="Arial" w:cs="Arial"/>
          <w:b/>
        </w:rPr>
        <w:t xml:space="preserve"> E DÁ OUTRAS PROVIDÊNCIAS</w:t>
      </w:r>
      <w:r w:rsidRPr="00EF338D">
        <w:rPr>
          <w:rFonts w:ascii="Arial" w:hAnsi="Arial" w:cs="Arial"/>
          <w:b/>
        </w:rPr>
        <w:t>”</w:t>
      </w:r>
      <w:r w:rsidR="00300553" w:rsidRPr="00EF338D">
        <w:rPr>
          <w:rFonts w:ascii="Arial" w:hAnsi="Arial" w:cs="Arial"/>
          <w:b/>
        </w:rPr>
        <w:t>.</w:t>
      </w:r>
    </w:p>
    <w:p w14:paraId="36E30638" w14:textId="77777777" w:rsidR="00300553" w:rsidRDefault="00300553" w:rsidP="00300553">
      <w:pPr>
        <w:tabs>
          <w:tab w:val="left" w:pos="7365"/>
        </w:tabs>
        <w:ind w:right="51"/>
        <w:rPr>
          <w:rFonts w:ascii="Arial" w:hAnsi="Arial" w:cs="Arial"/>
          <w:b/>
        </w:rPr>
      </w:pPr>
      <w:r w:rsidRPr="00EF338D">
        <w:rPr>
          <w:rFonts w:ascii="Arial" w:hAnsi="Arial" w:cs="Arial"/>
          <w:b/>
        </w:rPr>
        <w:tab/>
      </w:r>
    </w:p>
    <w:p w14:paraId="3E725BB3" w14:textId="19FF6CC6" w:rsidR="00300553" w:rsidRDefault="00300553" w:rsidP="00300553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</w:t>
      </w:r>
      <w:r w:rsidR="00CD4435">
        <w:rPr>
          <w:rFonts w:ascii="Arial" w:hAnsi="Arial" w:cs="Arial"/>
        </w:rPr>
        <w:t xml:space="preserve">com fundamento no </w:t>
      </w:r>
      <w:proofErr w:type="spellStart"/>
      <w:r w:rsidR="00CD4435">
        <w:rPr>
          <w:rFonts w:ascii="Arial" w:hAnsi="Arial" w:cs="Arial"/>
        </w:rPr>
        <w:t>art</w:t>
      </w:r>
      <w:proofErr w:type="spellEnd"/>
      <w:r w:rsidR="00CD4435">
        <w:rPr>
          <w:rFonts w:ascii="Arial" w:hAnsi="Arial" w:cs="Arial"/>
        </w:rPr>
        <w:t xml:space="preserve"> 2°</w:t>
      </w:r>
      <w:r w:rsidR="006E20BB">
        <w:rPr>
          <w:rFonts w:ascii="Arial" w:hAnsi="Arial" w:cs="Arial"/>
        </w:rPr>
        <w:t>, inciso V, VII e VIII d</w:t>
      </w:r>
      <w:r>
        <w:rPr>
          <w:rFonts w:ascii="Arial" w:hAnsi="Arial" w:cs="Arial"/>
        </w:rPr>
        <w:t>a Lei Complementar n°. 125 de 18/junho/2013</w:t>
      </w:r>
      <w:r w:rsidR="00B3614E">
        <w:rPr>
          <w:rFonts w:ascii="Arial" w:hAnsi="Arial" w:cs="Arial"/>
        </w:rPr>
        <w:t xml:space="preserve">, </w:t>
      </w:r>
    </w:p>
    <w:p w14:paraId="4434B533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51830D5" w14:textId="77777777" w:rsidR="00300553" w:rsidRDefault="00300553" w:rsidP="00300553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7C1623E8" w14:textId="77777777" w:rsidR="00300553" w:rsidRDefault="00300553" w:rsidP="00300553">
      <w:pPr>
        <w:ind w:right="51"/>
        <w:jc w:val="both"/>
        <w:rPr>
          <w:rFonts w:ascii="Arial" w:hAnsi="Arial" w:cs="Arial"/>
          <w:b/>
          <w:u w:val="single"/>
        </w:rPr>
      </w:pPr>
    </w:p>
    <w:p w14:paraId="786C74E3" w14:textId="12774991" w:rsidR="00300553" w:rsidRDefault="00300553" w:rsidP="00300553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Art. 1° - Fica contratada temporariamente, </w:t>
      </w:r>
      <w:r w:rsidR="00422502">
        <w:rPr>
          <w:rFonts w:ascii="Arial" w:hAnsi="Arial" w:cs="Arial"/>
          <w:b/>
        </w:rPr>
        <w:t>SINARA GONÇALVES MACHADO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para ocupar o Cargo </w:t>
      </w:r>
      <w:r>
        <w:rPr>
          <w:rFonts w:ascii="Arial" w:hAnsi="Arial" w:cs="Arial"/>
          <w:bCs/>
        </w:rPr>
        <w:t xml:space="preserve">de </w:t>
      </w:r>
      <w:r>
        <w:rPr>
          <w:rFonts w:ascii="Arial" w:hAnsi="Arial" w:cs="Arial"/>
          <w:b/>
          <w:bCs/>
        </w:rPr>
        <w:t xml:space="preserve">Professora de </w:t>
      </w:r>
      <w:r w:rsidR="00422502">
        <w:rPr>
          <w:rFonts w:ascii="Arial" w:hAnsi="Arial" w:cs="Arial"/>
          <w:b/>
          <w:bCs/>
        </w:rPr>
        <w:t>Historia</w:t>
      </w:r>
      <w:r>
        <w:rPr>
          <w:rFonts w:ascii="Arial" w:hAnsi="Arial" w:cs="Arial"/>
          <w:bCs/>
        </w:rPr>
        <w:t>, subordinada à Secretaria de Educação</w:t>
      </w:r>
      <w:r w:rsidR="00422502">
        <w:rPr>
          <w:rFonts w:ascii="Arial" w:hAnsi="Arial" w:cs="Arial"/>
          <w:bCs/>
        </w:rPr>
        <w:t xml:space="preserve"> e Desporto</w:t>
      </w:r>
      <w:r>
        <w:rPr>
          <w:rFonts w:ascii="Arial" w:hAnsi="Arial" w:cs="Arial"/>
          <w:bCs/>
        </w:rPr>
        <w:t>, sob o regime de Contrato por Prazo Determinado.</w:t>
      </w:r>
    </w:p>
    <w:p w14:paraId="73CD212C" w14:textId="77777777" w:rsidR="00300553" w:rsidRDefault="00300553" w:rsidP="00300553">
      <w:pPr>
        <w:tabs>
          <w:tab w:val="left" w:pos="7797"/>
        </w:tabs>
        <w:jc w:val="both"/>
        <w:rPr>
          <w:rFonts w:ascii="Arial" w:hAnsi="Arial" w:cs="Arial"/>
        </w:rPr>
      </w:pPr>
    </w:p>
    <w:p w14:paraId="1F7E86CE" w14:textId="76709066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2° - O prazo de contratação será até </w:t>
      </w:r>
      <w:r w:rsidR="00422502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de </w:t>
      </w:r>
      <w:r w:rsidR="00422502">
        <w:rPr>
          <w:rFonts w:ascii="Arial" w:hAnsi="Arial" w:cs="Arial"/>
        </w:rPr>
        <w:t>set</w:t>
      </w:r>
      <w:r>
        <w:rPr>
          <w:rFonts w:ascii="Arial" w:hAnsi="Arial" w:cs="Arial"/>
        </w:rPr>
        <w:t>embro de 2021</w:t>
      </w:r>
      <w:r w:rsidR="00422502">
        <w:rPr>
          <w:rFonts w:ascii="Arial" w:hAnsi="Arial" w:cs="Arial"/>
        </w:rPr>
        <w:t>,</w:t>
      </w:r>
      <w:r w:rsidR="00B3614E">
        <w:rPr>
          <w:rFonts w:ascii="Arial" w:hAnsi="Arial" w:cs="Arial"/>
        </w:rPr>
        <w:t xml:space="preserve"> ou até o retorno da servidora ocupante da vaga, </w:t>
      </w:r>
      <w:r w:rsidR="00422502">
        <w:rPr>
          <w:rFonts w:ascii="Arial" w:hAnsi="Arial" w:cs="Arial"/>
        </w:rPr>
        <w:t>Tilara Gonçalves Machado, afastada por motivos de saúde.</w:t>
      </w:r>
    </w:p>
    <w:p w14:paraId="54063D04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0E5F946E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3CDE880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0D5D343F" w14:textId="53C32A08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4° - Esta portaria entra em vigor na data de sua publicação, com efeitos retroativos a </w:t>
      </w:r>
      <w:r w:rsidR="00422502">
        <w:rPr>
          <w:rFonts w:ascii="Arial" w:hAnsi="Arial" w:cs="Arial"/>
        </w:rPr>
        <w:t>26</w:t>
      </w:r>
      <w:r>
        <w:rPr>
          <w:rFonts w:ascii="Arial" w:hAnsi="Arial" w:cs="Arial"/>
        </w:rPr>
        <w:t>/0</w:t>
      </w:r>
      <w:r w:rsidR="00380523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BA9FBC6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532CBF2F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6AF4942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D9A6B5A" w14:textId="0A93D4F2" w:rsidR="00300553" w:rsidRDefault="00300553" w:rsidP="00300553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422502">
        <w:rPr>
          <w:rFonts w:ascii="Arial" w:hAnsi="Arial" w:cs="Arial"/>
        </w:rPr>
        <w:t>2</w:t>
      </w:r>
      <w:r w:rsidR="00CD4435">
        <w:rPr>
          <w:rFonts w:ascii="Arial" w:hAnsi="Arial" w:cs="Arial"/>
        </w:rPr>
        <w:t>7</w:t>
      </w:r>
      <w:r>
        <w:rPr>
          <w:rFonts w:ascii="Arial" w:hAnsi="Arial" w:cs="Arial"/>
        </w:rPr>
        <w:t>/0</w:t>
      </w:r>
      <w:r w:rsidR="00380523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681537A1" w14:textId="77777777" w:rsidR="00300553" w:rsidRDefault="00300553" w:rsidP="00300553">
      <w:pPr>
        <w:rPr>
          <w:rFonts w:ascii="Arial" w:hAnsi="Arial" w:cs="Arial"/>
        </w:rPr>
      </w:pPr>
    </w:p>
    <w:p w14:paraId="05E08377" w14:textId="77777777" w:rsidR="00380523" w:rsidRDefault="00380523" w:rsidP="00300553">
      <w:pPr>
        <w:jc w:val="center"/>
        <w:rPr>
          <w:rFonts w:ascii="Arial" w:hAnsi="Arial" w:cs="Arial"/>
        </w:rPr>
      </w:pPr>
    </w:p>
    <w:p w14:paraId="58AE14F4" w14:textId="77777777" w:rsidR="00300553" w:rsidRPr="00380523" w:rsidRDefault="00300553" w:rsidP="00300553">
      <w:pPr>
        <w:jc w:val="center"/>
        <w:rPr>
          <w:rFonts w:ascii="Arial" w:hAnsi="Arial" w:cs="Arial"/>
          <w:b/>
        </w:rPr>
      </w:pPr>
      <w:r w:rsidRPr="00380523">
        <w:rPr>
          <w:rFonts w:ascii="Arial" w:hAnsi="Arial" w:cs="Arial"/>
          <w:b/>
        </w:rPr>
        <w:t xml:space="preserve">CLEVSON RODRIGO FREITAS </w:t>
      </w:r>
    </w:p>
    <w:p w14:paraId="2966B0E1" w14:textId="77777777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639C7237" w14:textId="77777777" w:rsidR="00300553" w:rsidRDefault="00300553" w:rsidP="00300553">
      <w:pPr>
        <w:rPr>
          <w:rFonts w:ascii="Arial" w:hAnsi="Arial" w:cs="Arial"/>
        </w:rPr>
      </w:pPr>
    </w:p>
    <w:p w14:paraId="03D696F4" w14:textId="3B401F51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D4435">
        <w:rPr>
          <w:rFonts w:ascii="Arial" w:hAnsi="Arial" w:cs="Arial"/>
        </w:rPr>
        <w:t>30</w:t>
      </w:r>
      <w:r>
        <w:rPr>
          <w:rFonts w:ascii="Arial" w:hAnsi="Arial" w:cs="Arial"/>
        </w:rPr>
        <w:t>/</w:t>
      </w:r>
      <w:r w:rsidR="00380523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25FE3EFE" w14:textId="77777777" w:rsidR="00CD4435" w:rsidRDefault="00CD4435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</w:p>
    <w:p w14:paraId="265729ED" w14:textId="77777777" w:rsidR="00300553" w:rsidRPr="00380523" w:rsidRDefault="00300553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380523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8F02DE1" w14:textId="77777777" w:rsidR="00300553" w:rsidRDefault="00300553" w:rsidP="00300553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Default="00BB1FB8" w:rsidP="00300553"/>
    <w:p w14:paraId="25367DA7" w14:textId="77777777" w:rsidR="00380523" w:rsidRPr="00300553" w:rsidRDefault="00380523" w:rsidP="00EB3D78">
      <w:pPr>
        <w:jc w:val="center"/>
      </w:pPr>
    </w:p>
    <w:sectPr w:rsidR="00380523" w:rsidRPr="0030055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53121AA3" w:rsidR="00BB1FB8" w:rsidRPr="004C7551" w:rsidRDefault="00EB3D7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B1FB8" w:rsidRPr="004C7551">
      <w:rPr>
        <w:rFonts w:ascii="Arial" w:hAnsi="Arial" w:cs="Arial"/>
        <w:sz w:val="18"/>
        <w:szCs w:val="18"/>
      </w:rPr>
      <w:t>Ângelo Poyer, 320 –Centro – Fone (49) 3526</w:t>
    </w:r>
    <w:r>
      <w:rPr>
        <w:rFonts w:ascii="Arial" w:hAnsi="Arial" w:cs="Arial"/>
        <w:sz w:val="18"/>
        <w:szCs w:val="18"/>
      </w:rPr>
      <w:t>-</w:t>
    </w:r>
    <w:r w:rsidR="00BB1FB8" w:rsidRPr="004C7551">
      <w:rPr>
        <w:rFonts w:ascii="Arial" w:hAnsi="Arial" w:cs="Arial"/>
        <w:sz w:val="18"/>
        <w:szCs w:val="18"/>
      </w:rPr>
      <w:t>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0553"/>
    <w:rsid w:val="00305F2A"/>
    <w:rsid w:val="003634CB"/>
    <w:rsid w:val="00380523"/>
    <w:rsid w:val="00391E93"/>
    <w:rsid w:val="003B7F0B"/>
    <w:rsid w:val="00422502"/>
    <w:rsid w:val="0045368F"/>
    <w:rsid w:val="004D1436"/>
    <w:rsid w:val="004D3819"/>
    <w:rsid w:val="005534ED"/>
    <w:rsid w:val="005A7227"/>
    <w:rsid w:val="005E12AD"/>
    <w:rsid w:val="0065251F"/>
    <w:rsid w:val="006C177D"/>
    <w:rsid w:val="006D402C"/>
    <w:rsid w:val="006E20BB"/>
    <w:rsid w:val="0074511D"/>
    <w:rsid w:val="00780416"/>
    <w:rsid w:val="00807166"/>
    <w:rsid w:val="00833F26"/>
    <w:rsid w:val="00834DD1"/>
    <w:rsid w:val="008E5540"/>
    <w:rsid w:val="009E5B2D"/>
    <w:rsid w:val="00A10A53"/>
    <w:rsid w:val="00A30D43"/>
    <w:rsid w:val="00A41CB7"/>
    <w:rsid w:val="00B3614E"/>
    <w:rsid w:val="00B42345"/>
    <w:rsid w:val="00BB1FB8"/>
    <w:rsid w:val="00BC2A92"/>
    <w:rsid w:val="00BD57A9"/>
    <w:rsid w:val="00C02DB6"/>
    <w:rsid w:val="00C830C1"/>
    <w:rsid w:val="00CD4435"/>
    <w:rsid w:val="00D40E37"/>
    <w:rsid w:val="00D65B6E"/>
    <w:rsid w:val="00D6649E"/>
    <w:rsid w:val="00DA12E5"/>
    <w:rsid w:val="00DD7BA1"/>
    <w:rsid w:val="00EB3D78"/>
    <w:rsid w:val="00EF338D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68B53-0EB9-47ED-967A-13CADCAB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2021-08-27T19:14:00Z</cp:lastPrinted>
  <dcterms:created xsi:type="dcterms:W3CDTF">2021-08-27T19:12:00Z</dcterms:created>
  <dcterms:modified xsi:type="dcterms:W3CDTF">2021-08-27T19:17:00Z</dcterms:modified>
</cp:coreProperties>
</file>