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ADEC19" w14:textId="03D48163" w:rsidR="00C425C9" w:rsidRPr="00F97AFE" w:rsidRDefault="00F97AFE" w:rsidP="00C425C9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198/2021</w:t>
      </w:r>
      <w:r w:rsidR="00C425C9" w:rsidRPr="00F97AFE">
        <w:rPr>
          <w:rFonts w:ascii="Arial" w:hAnsi="Arial" w:cs="Arial"/>
          <w:bCs/>
        </w:rPr>
        <w:t xml:space="preserve">, de </w:t>
      </w:r>
      <w:r>
        <w:rPr>
          <w:rFonts w:ascii="Arial" w:hAnsi="Arial" w:cs="Arial"/>
          <w:bCs/>
        </w:rPr>
        <w:t>18</w:t>
      </w:r>
      <w:r w:rsidR="00C425C9" w:rsidRPr="00F97AFE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agosto de 2021.</w:t>
      </w:r>
    </w:p>
    <w:p w14:paraId="63474110" w14:textId="0854DE4C" w:rsidR="00C425C9" w:rsidRPr="00F97AFE" w:rsidRDefault="00F97AFE" w:rsidP="00F97AFE">
      <w:pPr>
        <w:tabs>
          <w:tab w:val="left" w:pos="5625"/>
        </w:tabs>
        <w:ind w:left="708"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3F97F5AE" w14:textId="77777777" w:rsidR="00C425C9" w:rsidRPr="00F97AFE" w:rsidRDefault="00C425C9" w:rsidP="00C425C9">
      <w:pPr>
        <w:ind w:left="3540"/>
        <w:jc w:val="both"/>
        <w:rPr>
          <w:rFonts w:ascii="Arial" w:hAnsi="Arial" w:cs="Arial"/>
          <w:b/>
          <w:i/>
        </w:rPr>
      </w:pPr>
      <w:r w:rsidRPr="00F97AFE">
        <w:rPr>
          <w:rFonts w:ascii="Arial" w:hAnsi="Arial" w:cs="Arial"/>
          <w:b/>
          <w:i/>
        </w:rPr>
        <w:t xml:space="preserve">“DISPÕE SOBRE A </w:t>
      </w:r>
      <w:r w:rsidRPr="00F97AFE">
        <w:rPr>
          <w:rFonts w:ascii="Arial" w:hAnsi="Arial" w:cs="Arial"/>
          <w:b/>
          <w:i/>
          <w:shd w:val="clear" w:color="auto" w:fill="FFFFFF"/>
        </w:rPr>
        <w:t>DECLARAÇÃO DE VACÂNCIA DE CARGO POR FALECIMENTO</w:t>
      </w:r>
      <w:r w:rsidRPr="00F97AFE">
        <w:rPr>
          <w:rFonts w:ascii="Arial" w:hAnsi="Arial" w:cs="Arial"/>
          <w:b/>
          <w:i/>
        </w:rPr>
        <w:t>”</w:t>
      </w:r>
    </w:p>
    <w:p w14:paraId="43B8D925" w14:textId="77777777" w:rsidR="00C425C9" w:rsidRPr="00F97AFE" w:rsidRDefault="00C425C9" w:rsidP="00C425C9">
      <w:pPr>
        <w:jc w:val="both"/>
        <w:rPr>
          <w:rFonts w:ascii="Arial" w:hAnsi="Arial" w:cs="Arial"/>
        </w:rPr>
      </w:pPr>
    </w:p>
    <w:p w14:paraId="256F3E7A" w14:textId="44725687" w:rsidR="00C425C9" w:rsidRPr="00F97AFE" w:rsidRDefault="00C425C9" w:rsidP="00C425C9">
      <w:pPr>
        <w:jc w:val="both"/>
        <w:rPr>
          <w:rFonts w:ascii="Arial" w:hAnsi="Arial" w:cs="Arial"/>
        </w:rPr>
      </w:pPr>
      <w:r w:rsidRPr="00F97AFE">
        <w:rPr>
          <w:rFonts w:ascii="Arial" w:hAnsi="Arial" w:cs="Arial"/>
        </w:rPr>
        <w:tab/>
      </w:r>
      <w:r w:rsidR="00F97AFE">
        <w:rPr>
          <w:rFonts w:ascii="Arial" w:hAnsi="Arial" w:cs="Arial"/>
          <w:b/>
        </w:rPr>
        <w:t>CLEVSON RODRIGO FREITAS</w:t>
      </w:r>
      <w:r w:rsidRPr="00F97AFE">
        <w:rPr>
          <w:rFonts w:ascii="Arial" w:hAnsi="Arial" w:cs="Arial"/>
        </w:rPr>
        <w:t>, Prefeito do Município de Jaborá, Estado de Santa Catarina, no uso de suas atribuições legais e;</w:t>
      </w:r>
    </w:p>
    <w:p w14:paraId="37BCA696" w14:textId="77777777" w:rsidR="00C425C9" w:rsidRPr="00F97AFE" w:rsidRDefault="00C425C9" w:rsidP="00C425C9">
      <w:pPr>
        <w:jc w:val="both"/>
        <w:rPr>
          <w:rFonts w:ascii="Arial" w:hAnsi="Arial" w:cs="Arial"/>
        </w:rPr>
      </w:pPr>
      <w:r w:rsidRPr="00F97AFE">
        <w:rPr>
          <w:rFonts w:ascii="Arial" w:hAnsi="Arial" w:cs="Arial"/>
        </w:rPr>
        <w:tab/>
      </w:r>
      <w:r w:rsidRPr="00F97AFE">
        <w:rPr>
          <w:rFonts w:ascii="Arial" w:hAnsi="Arial" w:cs="Arial"/>
          <w:b/>
        </w:rPr>
        <w:t>CONSIDERANDO</w:t>
      </w:r>
      <w:r w:rsidRPr="00F97AFE">
        <w:rPr>
          <w:rFonts w:ascii="Arial" w:hAnsi="Arial" w:cs="Arial"/>
        </w:rPr>
        <w:t xml:space="preserve"> o disposto no artigo </w:t>
      </w:r>
      <w:r w:rsidRPr="00F97AFE">
        <w:rPr>
          <w:rFonts w:ascii="Arial" w:hAnsi="Arial" w:cs="Arial"/>
          <w:shd w:val="clear" w:color="auto" w:fill="FFFFFF"/>
        </w:rPr>
        <w:t>art. 38, VI, da LC 58/2001</w:t>
      </w:r>
      <w:r w:rsidRPr="00F97AFE">
        <w:rPr>
          <w:rFonts w:ascii="Arial" w:hAnsi="Arial" w:cs="Arial"/>
        </w:rPr>
        <w:t>;</w:t>
      </w:r>
    </w:p>
    <w:p w14:paraId="5B4FA148" w14:textId="77777777" w:rsidR="00C425C9" w:rsidRDefault="00C425C9" w:rsidP="00C425C9">
      <w:pPr>
        <w:jc w:val="both"/>
        <w:rPr>
          <w:rFonts w:ascii="Arial" w:hAnsi="Arial" w:cs="Arial"/>
        </w:rPr>
      </w:pPr>
      <w:r w:rsidRPr="00F97AFE">
        <w:rPr>
          <w:rFonts w:ascii="Arial" w:hAnsi="Arial" w:cs="Arial"/>
        </w:rPr>
        <w:tab/>
      </w:r>
      <w:r w:rsidRPr="00F97AFE">
        <w:rPr>
          <w:rFonts w:ascii="Arial" w:hAnsi="Arial" w:cs="Arial"/>
          <w:b/>
        </w:rPr>
        <w:t>CONSIDERANDO</w:t>
      </w:r>
      <w:r w:rsidRPr="00F97AFE">
        <w:rPr>
          <w:rFonts w:ascii="Arial" w:hAnsi="Arial" w:cs="Arial"/>
        </w:rPr>
        <w:t xml:space="preserve"> a necessidade de provimento do cargo efetivo em decorrência da vacância;</w:t>
      </w:r>
    </w:p>
    <w:p w14:paraId="2E9330EC" w14:textId="77777777" w:rsidR="006621D3" w:rsidRPr="00F97AFE" w:rsidRDefault="006621D3" w:rsidP="00C425C9">
      <w:pPr>
        <w:jc w:val="both"/>
        <w:rPr>
          <w:rFonts w:ascii="Arial" w:hAnsi="Arial" w:cs="Arial"/>
        </w:rPr>
      </w:pPr>
    </w:p>
    <w:p w14:paraId="18EB2A5D" w14:textId="77777777" w:rsidR="00C425C9" w:rsidRDefault="00C425C9" w:rsidP="00C425C9">
      <w:pPr>
        <w:ind w:firstLine="708"/>
        <w:jc w:val="both"/>
        <w:rPr>
          <w:rFonts w:ascii="Arial" w:hAnsi="Arial" w:cs="Arial"/>
          <w:b/>
        </w:rPr>
      </w:pPr>
      <w:r w:rsidRPr="00F97AFE">
        <w:rPr>
          <w:rFonts w:ascii="Arial" w:hAnsi="Arial" w:cs="Arial"/>
          <w:b/>
        </w:rPr>
        <w:t>RESOLVE:</w:t>
      </w:r>
    </w:p>
    <w:p w14:paraId="5FC8949D" w14:textId="77777777" w:rsidR="006621D3" w:rsidRPr="00F97AFE" w:rsidRDefault="006621D3" w:rsidP="00C425C9">
      <w:pPr>
        <w:ind w:firstLine="708"/>
        <w:jc w:val="both"/>
        <w:rPr>
          <w:rFonts w:ascii="Arial" w:hAnsi="Arial" w:cs="Arial"/>
          <w:b/>
        </w:rPr>
      </w:pPr>
      <w:bookmarkStart w:id="0" w:name="_GoBack"/>
      <w:bookmarkEnd w:id="0"/>
    </w:p>
    <w:p w14:paraId="10C4F825" w14:textId="6D01BE27" w:rsidR="00C425C9" w:rsidRPr="00F97AFE" w:rsidRDefault="00C425C9" w:rsidP="00C425C9">
      <w:pPr>
        <w:jc w:val="both"/>
        <w:rPr>
          <w:rFonts w:ascii="Arial" w:hAnsi="Arial" w:cs="Arial"/>
        </w:rPr>
      </w:pPr>
      <w:r w:rsidRPr="00F97AFE">
        <w:rPr>
          <w:rFonts w:ascii="Arial" w:hAnsi="Arial" w:cs="Arial"/>
        </w:rPr>
        <w:tab/>
      </w:r>
      <w:r w:rsidRPr="00F97AFE">
        <w:rPr>
          <w:rFonts w:ascii="Arial" w:hAnsi="Arial" w:cs="Arial"/>
          <w:b/>
        </w:rPr>
        <w:t>Art. 1º.</w:t>
      </w:r>
      <w:r w:rsidRPr="00F97AFE">
        <w:rPr>
          <w:rFonts w:ascii="Arial" w:hAnsi="Arial" w:cs="Arial"/>
        </w:rPr>
        <w:t xml:space="preserve"> Declarar a vacância do cargo efetivo de </w:t>
      </w:r>
      <w:r w:rsidR="00F97AFE">
        <w:rPr>
          <w:rFonts w:ascii="Arial" w:hAnsi="Arial" w:cs="Arial"/>
          <w:b/>
        </w:rPr>
        <w:t>Agente de Higienização Copa e Cozinha</w:t>
      </w:r>
      <w:r w:rsidRPr="00F97AFE">
        <w:rPr>
          <w:rFonts w:ascii="Arial" w:hAnsi="Arial" w:cs="Arial"/>
        </w:rPr>
        <w:t xml:space="preserve">, provido pela servidora </w:t>
      </w:r>
      <w:proofErr w:type="spellStart"/>
      <w:r w:rsidR="00F97AFE" w:rsidRPr="00F97AFE">
        <w:rPr>
          <w:rFonts w:ascii="Arial" w:hAnsi="Arial" w:cs="Arial"/>
          <w:b/>
        </w:rPr>
        <w:t>Cleidiane</w:t>
      </w:r>
      <w:proofErr w:type="spellEnd"/>
      <w:r w:rsidR="00F97AFE" w:rsidRPr="00F97AFE">
        <w:rPr>
          <w:rFonts w:ascii="Arial" w:hAnsi="Arial" w:cs="Arial"/>
          <w:b/>
        </w:rPr>
        <w:t xml:space="preserve"> de Oliveira</w:t>
      </w:r>
      <w:r w:rsidRPr="00F97AFE">
        <w:rPr>
          <w:rFonts w:ascii="Arial" w:hAnsi="Arial" w:cs="Arial"/>
        </w:rPr>
        <w:t xml:space="preserve">, através da Portaria nº </w:t>
      </w:r>
      <w:r w:rsidR="005B2A69">
        <w:rPr>
          <w:rFonts w:ascii="Arial" w:hAnsi="Arial" w:cs="Arial"/>
        </w:rPr>
        <w:t>034/2016</w:t>
      </w:r>
      <w:r w:rsidRPr="00F97AFE">
        <w:rPr>
          <w:rFonts w:ascii="Arial" w:hAnsi="Arial" w:cs="Arial"/>
        </w:rPr>
        <w:t xml:space="preserve">, em virtude do falecimento de seu titular, ocorrido em </w:t>
      </w:r>
      <w:r w:rsidR="005B2A69">
        <w:rPr>
          <w:rFonts w:ascii="Arial" w:hAnsi="Arial" w:cs="Arial"/>
        </w:rPr>
        <w:t>08</w:t>
      </w:r>
      <w:r w:rsidRPr="00F97AFE">
        <w:rPr>
          <w:rFonts w:ascii="Arial" w:hAnsi="Arial" w:cs="Arial"/>
        </w:rPr>
        <w:t xml:space="preserve"> de </w:t>
      </w:r>
      <w:r w:rsidR="005B2A69">
        <w:rPr>
          <w:rFonts w:ascii="Arial" w:hAnsi="Arial" w:cs="Arial"/>
        </w:rPr>
        <w:t>agosto</w:t>
      </w:r>
      <w:r w:rsidRPr="00F97AFE">
        <w:rPr>
          <w:rFonts w:ascii="Arial" w:hAnsi="Arial" w:cs="Arial"/>
        </w:rPr>
        <w:t xml:space="preserve"> de 20</w:t>
      </w:r>
      <w:r w:rsidR="005B2A69">
        <w:rPr>
          <w:rFonts w:ascii="Arial" w:hAnsi="Arial" w:cs="Arial"/>
        </w:rPr>
        <w:t>21</w:t>
      </w:r>
      <w:r w:rsidRPr="00F97AFE">
        <w:rPr>
          <w:rFonts w:ascii="Arial" w:hAnsi="Arial" w:cs="Arial"/>
        </w:rPr>
        <w:t xml:space="preserve">. </w:t>
      </w:r>
    </w:p>
    <w:p w14:paraId="6F706C6B" w14:textId="79D4664C" w:rsidR="00C425C9" w:rsidRDefault="00C425C9" w:rsidP="00C425C9">
      <w:pPr>
        <w:spacing w:before="240"/>
        <w:ind w:firstLine="708"/>
        <w:jc w:val="both"/>
        <w:rPr>
          <w:rFonts w:ascii="Arial" w:hAnsi="Arial" w:cs="Arial"/>
        </w:rPr>
      </w:pPr>
      <w:r w:rsidRPr="00F97AFE">
        <w:rPr>
          <w:rFonts w:ascii="Arial" w:hAnsi="Arial" w:cs="Arial"/>
          <w:b/>
        </w:rPr>
        <w:t>Art. 2º</w:t>
      </w:r>
      <w:r w:rsidRPr="00F97AFE">
        <w:rPr>
          <w:rFonts w:ascii="Arial" w:hAnsi="Arial" w:cs="Arial"/>
        </w:rPr>
        <w:t xml:space="preserve">. Revogam-se as disposições contidas na Portaria nº </w:t>
      </w:r>
      <w:r w:rsidR="005B2A69">
        <w:rPr>
          <w:rFonts w:ascii="Arial" w:hAnsi="Arial" w:cs="Arial"/>
        </w:rPr>
        <w:t>034</w:t>
      </w:r>
      <w:r w:rsidRPr="00F97AFE">
        <w:rPr>
          <w:rFonts w:ascii="Arial" w:hAnsi="Arial" w:cs="Arial"/>
        </w:rPr>
        <w:t xml:space="preserve">, de </w:t>
      </w:r>
      <w:r w:rsidR="005B2A69">
        <w:rPr>
          <w:rFonts w:ascii="Arial" w:hAnsi="Arial" w:cs="Arial"/>
        </w:rPr>
        <w:t>02</w:t>
      </w:r>
      <w:r w:rsidRPr="00F97AFE">
        <w:rPr>
          <w:rFonts w:ascii="Arial" w:hAnsi="Arial" w:cs="Arial"/>
        </w:rPr>
        <w:t>/0</w:t>
      </w:r>
      <w:r w:rsidR="005B2A69">
        <w:rPr>
          <w:rFonts w:ascii="Arial" w:hAnsi="Arial" w:cs="Arial"/>
        </w:rPr>
        <w:t>5</w:t>
      </w:r>
      <w:r w:rsidRPr="00F97AFE">
        <w:rPr>
          <w:rFonts w:ascii="Arial" w:hAnsi="Arial" w:cs="Arial"/>
        </w:rPr>
        <w:t>/201</w:t>
      </w:r>
      <w:r w:rsidR="005B2A69">
        <w:rPr>
          <w:rFonts w:ascii="Arial" w:hAnsi="Arial" w:cs="Arial"/>
        </w:rPr>
        <w:t>6</w:t>
      </w:r>
      <w:r w:rsidRPr="00F97AFE">
        <w:rPr>
          <w:rFonts w:ascii="Arial" w:hAnsi="Arial" w:cs="Arial"/>
        </w:rPr>
        <w:t xml:space="preserve">, (portaria que a nomeou para o cargo efetivo de </w:t>
      </w:r>
      <w:r w:rsidR="005B2A69">
        <w:rPr>
          <w:rFonts w:ascii="Arial" w:hAnsi="Arial" w:cs="Arial"/>
        </w:rPr>
        <w:t>Agente de Higienização, Copa e Cozinha</w:t>
      </w:r>
      <w:r w:rsidRPr="00F97AFE">
        <w:rPr>
          <w:rFonts w:ascii="Arial" w:hAnsi="Arial" w:cs="Arial"/>
        </w:rPr>
        <w:t>, declarando-se a vacância do cargo mencionado no artigo 1º, nos termos do inciso I, do Art. 38, da Lei Complementar nº 58, de 13 de dezembro de 2001).</w:t>
      </w:r>
    </w:p>
    <w:p w14:paraId="6465696B" w14:textId="77777777" w:rsidR="005B2A69" w:rsidRPr="00F97AFE" w:rsidRDefault="005B2A69" w:rsidP="00C425C9">
      <w:pPr>
        <w:spacing w:before="240"/>
        <w:ind w:firstLine="708"/>
        <w:jc w:val="both"/>
        <w:rPr>
          <w:rFonts w:ascii="Arial" w:hAnsi="Arial" w:cs="Arial"/>
        </w:rPr>
      </w:pPr>
    </w:p>
    <w:p w14:paraId="46FC41ED" w14:textId="77777777" w:rsidR="00C425C9" w:rsidRPr="00F97AFE" w:rsidRDefault="00C425C9" w:rsidP="00C425C9">
      <w:pPr>
        <w:jc w:val="both"/>
        <w:rPr>
          <w:rFonts w:ascii="Arial" w:hAnsi="Arial" w:cs="Arial"/>
        </w:rPr>
      </w:pPr>
      <w:r w:rsidRPr="00F97AFE">
        <w:rPr>
          <w:rFonts w:ascii="Arial" w:hAnsi="Arial" w:cs="Arial"/>
          <w:b/>
        </w:rPr>
        <w:t xml:space="preserve">         Art. 3º</w:t>
      </w:r>
      <w:r w:rsidRPr="00F97AFE">
        <w:rPr>
          <w:rFonts w:ascii="Arial" w:hAnsi="Arial" w:cs="Arial"/>
        </w:rPr>
        <w:t>. Esta Portaria entra em vigor na data de sua Publicação.</w:t>
      </w:r>
    </w:p>
    <w:p w14:paraId="567A0114" w14:textId="77777777" w:rsidR="00C425C9" w:rsidRPr="00F97AFE" w:rsidRDefault="00C425C9" w:rsidP="00C425C9">
      <w:pPr>
        <w:spacing w:before="240"/>
        <w:ind w:firstLine="708"/>
        <w:jc w:val="both"/>
        <w:rPr>
          <w:rFonts w:ascii="Arial" w:hAnsi="Arial" w:cs="Arial"/>
        </w:rPr>
      </w:pPr>
      <w:r w:rsidRPr="00F97AFE">
        <w:rPr>
          <w:rFonts w:ascii="Arial" w:hAnsi="Arial" w:cs="Arial"/>
        </w:rPr>
        <w:tab/>
      </w:r>
    </w:p>
    <w:p w14:paraId="21885042" w14:textId="162C44F1" w:rsidR="00C425C9" w:rsidRDefault="00C425C9" w:rsidP="00C425C9">
      <w:pPr>
        <w:ind w:right="51"/>
        <w:jc w:val="center"/>
        <w:rPr>
          <w:rFonts w:ascii="Arial" w:hAnsi="Arial" w:cs="Arial"/>
        </w:rPr>
      </w:pPr>
      <w:r w:rsidRPr="00F97AFE">
        <w:rPr>
          <w:rFonts w:ascii="Arial" w:hAnsi="Arial" w:cs="Arial"/>
        </w:rPr>
        <w:t xml:space="preserve">Gabinete do Prefeito Municipal, em </w:t>
      </w:r>
      <w:r w:rsidR="005B2A69">
        <w:rPr>
          <w:rFonts w:ascii="Arial" w:hAnsi="Arial" w:cs="Arial"/>
        </w:rPr>
        <w:t>18/08</w:t>
      </w:r>
      <w:r w:rsidRPr="00F97AFE">
        <w:rPr>
          <w:rFonts w:ascii="Arial" w:hAnsi="Arial" w:cs="Arial"/>
        </w:rPr>
        <w:t>/20</w:t>
      </w:r>
      <w:r w:rsidR="005B2A69">
        <w:rPr>
          <w:rFonts w:ascii="Arial" w:hAnsi="Arial" w:cs="Arial"/>
        </w:rPr>
        <w:t>21</w:t>
      </w:r>
      <w:r w:rsidRPr="00F97AFE">
        <w:rPr>
          <w:rFonts w:ascii="Arial" w:hAnsi="Arial" w:cs="Arial"/>
        </w:rPr>
        <w:t>.</w:t>
      </w:r>
    </w:p>
    <w:p w14:paraId="76831E16" w14:textId="77777777" w:rsidR="009460D4" w:rsidRDefault="009460D4" w:rsidP="00C425C9">
      <w:pPr>
        <w:ind w:right="51"/>
        <w:jc w:val="center"/>
        <w:rPr>
          <w:rFonts w:ascii="Arial" w:hAnsi="Arial" w:cs="Arial"/>
        </w:rPr>
      </w:pPr>
    </w:p>
    <w:p w14:paraId="386A2766" w14:textId="77777777" w:rsidR="005B2A69" w:rsidRPr="00F97AFE" w:rsidRDefault="005B2A69" w:rsidP="00C425C9">
      <w:pPr>
        <w:ind w:right="51"/>
        <w:jc w:val="center"/>
        <w:rPr>
          <w:rFonts w:ascii="Arial" w:hAnsi="Arial" w:cs="Arial"/>
        </w:rPr>
      </w:pPr>
    </w:p>
    <w:p w14:paraId="057BAE59" w14:textId="77777777" w:rsidR="00C425C9" w:rsidRPr="00F97AFE" w:rsidRDefault="00C425C9" w:rsidP="00C425C9">
      <w:pPr>
        <w:rPr>
          <w:rFonts w:ascii="Arial" w:hAnsi="Arial" w:cs="Arial"/>
        </w:rPr>
      </w:pPr>
    </w:p>
    <w:p w14:paraId="73CDB82E" w14:textId="77777777" w:rsidR="009460D4" w:rsidRDefault="009460D4" w:rsidP="00C425C9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 w:rsidRPr="00F97AFE">
        <w:rPr>
          <w:rFonts w:ascii="Arial" w:hAnsi="Arial" w:cs="Arial"/>
        </w:rPr>
        <w:t xml:space="preserve"> </w:t>
      </w:r>
    </w:p>
    <w:p w14:paraId="4365B8E5" w14:textId="361FA17E" w:rsidR="00C425C9" w:rsidRPr="00F97AFE" w:rsidRDefault="00C425C9" w:rsidP="00C425C9">
      <w:pPr>
        <w:jc w:val="center"/>
        <w:rPr>
          <w:rFonts w:ascii="Arial" w:hAnsi="Arial" w:cs="Arial"/>
        </w:rPr>
      </w:pPr>
      <w:r w:rsidRPr="00F97AFE">
        <w:rPr>
          <w:rFonts w:ascii="Arial" w:hAnsi="Arial" w:cs="Arial"/>
        </w:rPr>
        <w:t>Prefeito Municipal</w:t>
      </w:r>
    </w:p>
    <w:p w14:paraId="3072F399" w14:textId="77777777" w:rsidR="00C425C9" w:rsidRPr="00F97AFE" w:rsidRDefault="00C425C9" w:rsidP="00C425C9">
      <w:pPr>
        <w:jc w:val="center"/>
        <w:rPr>
          <w:rFonts w:ascii="Arial" w:hAnsi="Arial" w:cs="Arial"/>
        </w:rPr>
      </w:pPr>
    </w:p>
    <w:p w14:paraId="44F7F638" w14:textId="02497F3D" w:rsidR="00C425C9" w:rsidRPr="00F97AFE" w:rsidRDefault="00C425C9" w:rsidP="00C425C9">
      <w:pPr>
        <w:jc w:val="center"/>
        <w:rPr>
          <w:rFonts w:ascii="Arial" w:hAnsi="Arial" w:cs="Arial"/>
        </w:rPr>
      </w:pPr>
      <w:r w:rsidRPr="00F97AFE">
        <w:rPr>
          <w:rFonts w:ascii="Arial" w:hAnsi="Arial" w:cs="Arial"/>
        </w:rPr>
        <w:t xml:space="preserve">Publicado no Diário Oficial dos Municípios em </w:t>
      </w:r>
      <w:r w:rsidR="005B2A69">
        <w:rPr>
          <w:rFonts w:ascii="Arial" w:hAnsi="Arial" w:cs="Arial"/>
        </w:rPr>
        <w:t>19</w:t>
      </w:r>
      <w:r w:rsidRPr="00F97AFE">
        <w:rPr>
          <w:rFonts w:ascii="Arial" w:hAnsi="Arial" w:cs="Arial"/>
        </w:rPr>
        <w:t>/</w:t>
      </w:r>
      <w:r w:rsidR="005B2A69">
        <w:rPr>
          <w:rFonts w:ascii="Arial" w:hAnsi="Arial" w:cs="Arial"/>
        </w:rPr>
        <w:t>agosto</w:t>
      </w:r>
      <w:r w:rsidRPr="00F97AFE">
        <w:rPr>
          <w:rFonts w:ascii="Arial" w:hAnsi="Arial" w:cs="Arial"/>
        </w:rPr>
        <w:t>/20</w:t>
      </w:r>
      <w:r w:rsidR="005B2A69">
        <w:rPr>
          <w:rFonts w:ascii="Arial" w:hAnsi="Arial" w:cs="Arial"/>
        </w:rPr>
        <w:t>21</w:t>
      </w:r>
      <w:r w:rsidRPr="00F97AFE">
        <w:rPr>
          <w:rFonts w:ascii="Arial" w:hAnsi="Arial" w:cs="Arial"/>
        </w:rPr>
        <w:t>.</w:t>
      </w:r>
    </w:p>
    <w:p w14:paraId="77ADA0AD" w14:textId="77777777" w:rsidR="00C425C9" w:rsidRDefault="00C425C9" w:rsidP="00C425C9">
      <w:pPr>
        <w:jc w:val="center"/>
        <w:rPr>
          <w:rFonts w:ascii="Arial" w:hAnsi="Arial" w:cs="Arial"/>
        </w:rPr>
      </w:pPr>
    </w:p>
    <w:p w14:paraId="5B7640C8" w14:textId="77777777" w:rsidR="005B2A69" w:rsidRPr="00F97AFE" w:rsidRDefault="005B2A69" w:rsidP="00C425C9">
      <w:pPr>
        <w:jc w:val="center"/>
        <w:rPr>
          <w:rFonts w:ascii="Arial" w:hAnsi="Arial" w:cs="Arial"/>
        </w:rPr>
      </w:pPr>
    </w:p>
    <w:p w14:paraId="5AFA00FC" w14:textId="7D2BAB45" w:rsidR="00C425C9" w:rsidRPr="005B2A69" w:rsidRDefault="005B2A69" w:rsidP="00C425C9">
      <w:pPr>
        <w:pStyle w:val="Ttulo3"/>
        <w:spacing w:line="276" w:lineRule="auto"/>
        <w:jc w:val="center"/>
        <w:rPr>
          <w:rFonts w:ascii="Arial" w:hAnsi="Arial" w:cs="Arial"/>
          <w:bCs w:val="0"/>
          <w:color w:val="auto"/>
        </w:rPr>
      </w:pPr>
      <w:proofErr w:type="gramStart"/>
      <w:r w:rsidRPr="005B2A69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4404B25E" w14:textId="1D1E8F3F" w:rsidR="00C425C9" w:rsidRPr="00F97AFE" w:rsidRDefault="00C425C9" w:rsidP="00C425C9">
      <w:pPr>
        <w:jc w:val="center"/>
        <w:rPr>
          <w:rFonts w:ascii="Arial" w:hAnsi="Arial" w:cs="Arial"/>
          <w:sz w:val="22"/>
          <w:szCs w:val="22"/>
        </w:rPr>
      </w:pPr>
      <w:r w:rsidRPr="00F97AFE">
        <w:rPr>
          <w:rFonts w:ascii="Arial" w:eastAsia="Arial Unicode MS" w:hAnsi="Arial" w:cs="Arial"/>
        </w:rPr>
        <w:t>Secretári</w:t>
      </w:r>
      <w:r w:rsidR="005B2A69">
        <w:rPr>
          <w:rFonts w:ascii="Arial" w:eastAsia="Arial Unicode MS" w:hAnsi="Arial" w:cs="Arial"/>
        </w:rPr>
        <w:t>o</w:t>
      </w:r>
      <w:r w:rsidRPr="00F97AFE">
        <w:rPr>
          <w:rFonts w:ascii="Arial" w:eastAsia="Arial Unicode MS" w:hAnsi="Arial" w:cs="Arial"/>
        </w:rPr>
        <w:t xml:space="preserve"> de Administração</w:t>
      </w:r>
    </w:p>
    <w:p w14:paraId="467B693A" w14:textId="77777777" w:rsidR="00BB1FB8" w:rsidRPr="00F97AFE" w:rsidRDefault="00BB1FB8" w:rsidP="00C425C9">
      <w:pPr>
        <w:rPr>
          <w:rFonts w:ascii="Arial" w:hAnsi="Arial" w:cs="Arial"/>
        </w:rPr>
      </w:pPr>
    </w:p>
    <w:sectPr w:rsidR="00BB1FB8" w:rsidRPr="00F97AF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5B2A69" w:rsidRDefault="005B2A69" w:rsidP="0074511D">
      <w:r>
        <w:separator/>
      </w:r>
    </w:p>
  </w:endnote>
  <w:endnote w:type="continuationSeparator" w:id="0">
    <w:p w14:paraId="00D637CE" w14:textId="77777777" w:rsidR="005B2A69" w:rsidRDefault="005B2A69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5B2A69" w:rsidRPr="004C7551" w:rsidRDefault="005B2A69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5B2A69" w:rsidRPr="004C7551" w:rsidRDefault="005B2A69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5B2A69" w:rsidRPr="004C7551" w:rsidRDefault="005B2A69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5B2A69" w:rsidRDefault="005B2A6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5B2A69" w:rsidRDefault="005B2A69" w:rsidP="0074511D">
      <w:r>
        <w:separator/>
      </w:r>
    </w:p>
  </w:footnote>
  <w:footnote w:type="continuationSeparator" w:id="0">
    <w:p w14:paraId="179CCFE0" w14:textId="77777777" w:rsidR="005B2A69" w:rsidRDefault="005B2A69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5B2A69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5B2A69" w:rsidRPr="004A5E93" w:rsidRDefault="005B2A69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5B2A69" w:rsidRPr="0011509A" w:rsidRDefault="005B2A6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5B2A69" w:rsidRPr="0011509A" w:rsidRDefault="005B2A6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5B2A69" w:rsidRPr="0011509A" w:rsidRDefault="005B2A6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5B2A69" w:rsidRDefault="005B2A6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A6998"/>
    <w:rsid w:val="00305F2A"/>
    <w:rsid w:val="003634CB"/>
    <w:rsid w:val="00391E93"/>
    <w:rsid w:val="003B7F0B"/>
    <w:rsid w:val="0045368F"/>
    <w:rsid w:val="0046448A"/>
    <w:rsid w:val="004D3819"/>
    <w:rsid w:val="005534ED"/>
    <w:rsid w:val="005B2A69"/>
    <w:rsid w:val="005E12AD"/>
    <w:rsid w:val="0065251F"/>
    <w:rsid w:val="006621D3"/>
    <w:rsid w:val="006C177D"/>
    <w:rsid w:val="006D402C"/>
    <w:rsid w:val="0074511D"/>
    <w:rsid w:val="00780416"/>
    <w:rsid w:val="00807166"/>
    <w:rsid w:val="00833F26"/>
    <w:rsid w:val="00834DD1"/>
    <w:rsid w:val="008E5540"/>
    <w:rsid w:val="009460D4"/>
    <w:rsid w:val="009E5B2D"/>
    <w:rsid w:val="00A30D43"/>
    <w:rsid w:val="00A41CB7"/>
    <w:rsid w:val="00B42345"/>
    <w:rsid w:val="00BB1FB8"/>
    <w:rsid w:val="00BC2A92"/>
    <w:rsid w:val="00BD57A9"/>
    <w:rsid w:val="00C02DB6"/>
    <w:rsid w:val="00C425C9"/>
    <w:rsid w:val="00C830C1"/>
    <w:rsid w:val="00D40E37"/>
    <w:rsid w:val="00DA12E5"/>
    <w:rsid w:val="00DD7BA1"/>
    <w:rsid w:val="00EB046D"/>
    <w:rsid w:val="00F23FDD"/>
    <w:rsid w:val="00F452A6"/>
    <w:rsid w:val="00F97AFE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193E6-2D6F-4BAC-8E30-368610D30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6</cp:revision>
  <cp:lastPrinted>2021-08-18T15:43:00Z</cp:lastPrinted>
  <dcterms:created xsi:type="dcterms:W3CDTF">2021-08-18T13:43:00Z</dcterms:created>
  <dcterms:modified xsi:type="dcterms:W3CDTF">2021-08-18T15:43:00Z</dcterms:modified>
</cp:coreProperties>
</file>