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2DB9AFE3" w:rsidR="00F452A6" w:rsidRPr="00805505" w:rsidRDefault="004D0F59" w:rsidP="00805505">
      <w:pPr>
        <w:rPr>
          <w:rFonts w:ascii="Arial" w:hAnsi="Arial" w:cs="Arial"/>
          <w:b/>
          <w:bCs/>
          <w:sz w:val="2"/>
          <w:szCs w:val="2"/>
        </w:rPr>
      </w:pPr>
      <w:r>
        <w:rPr>
          <w:rFonts w:ascii="Arial" w:hAnsi="Arial" w:cs="Arial"/>
          <w:b/>
          <w:bCs/>
          <w:sz w:val="2"/>
          <w:szCs w:val="2"/>
        </w:rPr>
        <w:t xml:space="preserve">, </w:t>
      </w:r>
    </w:p>
    <w:p w14:paraId="2A353A43" w14:textId="77777777" w:rsidR="007D3688" w:rsidRPr="00805505" w:rsidRDefault="007D3688" w:rsidP="00805505">
      <w:pPr>
        <w:rPr>
          <w:rFonts w:ascii="Arial" w:hAnsi="Arial" w:cs="Arial"/>
          <w:b/>
          <w:bCs/>
          <w:sz w:val="2"/>
          <w:szCs w:val="2"/>
        </w:rPr>
      </w:pPr>
    </w:p>
    <w:p w14:paraId="070F671C" w14:textId="39EAD990" w:rsidR="00BF6A6C" w:rsidRPr="00106D16" w:rsidRDefault="007D3688" w:rsidP="00805505">
      <w:pPr>
        <w:ind w:left="708" w:right="51" w:firstLine="708"/>
        <w:rPr>
          <w:rFonts w:ascii="Arial" w:hAnsi="Arial" w:cs="Arial"/>
          <w:bCs/>
        </w:rPr>
      </w:pPr>
      <w:r w:rsidRPr="00106D16">
        <w:rPr>
          <w:rFonts w:ascii="Arial" w:hAnsi="Arial" w:cs="Arial"/>
          <w:bCs/>
        </w:rPr>
        <w:t xml:space="preserve">PORTARIA Nº. </w:t>
      </w:r>
      <w:r w:rsidR="00052E16">
        <w:rPr>
          <w:rFonts w:ascii="Arial" w:hAnsi="Arial" w:cs="Arial"/>
          <w:bCs/>
        </w:rPr>
        <w:t>153</w:t>
      </w:r>
      <w:r w:rsidR="00BF6A6C" w:rsidRPr="00106D16">
        <w:rPr>
          <w:rFonts w:ascii="Arial" w:hAnsi="Arial" w:cs="Arial"/>
          <w:bCs/>
        </w:rPr>
        <w:t xml:space="preserve">/2021, de </w:t>
      </w:r>
      <w:r w:rsidR="003E571A" w:rsidRPr="00106D16">
        <w:rPr>
          <w:rFonts w:ascii="Arial" w:hAnsi="Arial" w:cs="Arial"/>
          <w:bCs/>
        </w:rPr>
        <w:t>2</w:t>
      </w:r>
      <w:r w:rsidR="00052E16">
        <w:rPr>
          <w:rFonts w:ascii="Arial" w:hAnsi="Arial" w:cs="Arial"/>
          <w:bCs/>
        </w:rPr>
        <w:t>6</w:t>
      </w:r>
      <w:r w:rsidR="00BF6A6C" w:rsidRPr="00106D16">
        <w:rPr>
          <w:rFonts w:ascii="Arial" w:hAnsi="Arial" w:cs="Arial"/>
          <w:bCs/>
        </w:rPr>
        <w:t xml:space="preserve"> de maio de 2021.</w:t>
      </w:r>
    </w:p>
    <w:p w14:paraId="74F360FB" w14:textId="77777777" w:rsidR="00BF6A6C" w:rsidRPr="00106D16" w:rsidRDefault="00BF6A6C" w:rsidP="00805505">
      <w:pPr>
        <w:ind w:left="708" w:right="51" w:firstLine="708"/>
        <w:rPr>
          <w:rFonts w:ascii="Arial" w:hAnsi="Arial" w:cs="Arial"/>
        </w:rPr>
      </w:pPr>
    </w:p>
    <w:p w14:paraId="37DC65C9" w14:textId="77777777" w:rsidR="00BF6A6C" w:rsidRPr="00805505" w:rsidRDefault="00BF6A6C" w:rsidP="00805505">
      <w:pPr>
        <w:ind w:left="708" w:right="51" w:firstLine="708"/>
        <w:rPr>
          <w:rFonts w:ascii="Arial" w:hAnsi="Arial" w:cs="Arial"/>
        </w:rPr>
      </w:pPr>
    </w:p>
    <w:p w14:paraId="1D399960" w14:textId="09505EE3" w:rsidR="00BF6A6C" w:rsidRPr="00805505" w:rsidRDefault="00BF6A6C" w:rsidP="00805505">
      <w:pPr>
        <w:ind w:left="3261" w:right="51"/>
        <w:jc w:val="both"/>
        <w:rPr>
          <w:rFonts w:ascii="Arial" w:hAnsi="Arial" w:cs="Arial"/>
        </w:rPr>
      </w:pPr>
      <w:r w:rsidRPr="00805505">
        <w:rPr>
          <w:rFonts w:ascii="Arial" w:hAnsi="Arial" w:cs="Arial"/>
          <w:b/>
        </w:rPr>
        <w:t>“CONCEDE FÉRIAS A</w:t>
      </w:r>
      <w:r w:rsidR="003E571A" w:rsidRPr="00805505">
        <w:rPr>
          <w:rFonts w:ascii="Arial" w:hAnsi="Arial" w:cs="Arial"/>
          <w:b/>
        </w:rPr>
        <w:t>O</w:t>
      </w:r>
      <w:r w:rsidRPr="00805505">
        <w:rPr>
          <w:rFonts w:ascii="Arial" w:hAnsi="Arial" w:cs="Arial"/>
          <w:b/>
        </w:rPr>
        <w:t xml:space="preserve"> SERVIDOR QUE ESPECIFICA E DÁ OUTRAS PROVIDÊNCIAS”</w:t>
      </w:r>
      <w:r w:rsidRPr="00805505">
        <w:rPr>
          <w:rFonts w:ascii="Arial" w:hAnsi="Arial" w:cs="Arial"/>
        </w:rPr>
        <w:t>.</w:t>
      </w:r>
    </w:p>
    <w:p w14:paraId="45BDCB0C" w14:textId="77777777" w:rsidR="00BF6A6C" w:rsidRPr="00805505" w:rsidRDefault="00BF6A6C" w:rsidP="00805505">
      <w:pPr>
        <w:ind w:firstLine="708"/>
        <w:jc w:val="both"/>
        <w:rPr>
          <w:rFonts w:ascii="Arial" w:hAnsi="Arial" w:cs="Arial"/>
        </w:rPr>
      </w:pPr>
    </w:p>
    <w:p w14:paraId="1D2356AA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sz w:val="23"/>
          <w:szCs w:val="23"/>
        </w:rPr>
        <w:t xml:space="preserve">     </w:t>
      </w:r>
      <w:r w:rsidRPr="00805505">
        <w:rPr>
          <w:rFonts w:ascii="Arial" w:hAnsi="Arial" w:cs="Arial"/>
          <w:b/>
          <w:sz w:val="23"/>
          <w:szCs w:val="23"/>
        </w:rPr>
        <w:t>CLEVSON RODRIGO FREITAS</w:t>
      </w:r>
      <w:r w:rsidRPr="00805505"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6FC08049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</w:p>
    <w:p w14:paraId="47066A21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  <w:r w:rsidRPr="00805505">
        <w:rPr>
          <w:rFonts w:ascii="Arial" w:hAnsi="Arial" w:cs="Arial"/>
          <w:b/>
          <w:sz w:val="23"/>
          <w:szCs w:val="23"/>
        </w:rPr>
        <w:t>R E S O L V E:</w:t>
      </w:r>
    </w:p>
    <w:p w14:paraId="5C224655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29F11C9F" w14:textId="6A6A88CC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bCs/>
          <w:sz w:val="23"/>
          <w:szCs w:val="23"/>
        </w:rPr>
        <w:t>Art. 1º</w:t>
      </w:r>
      <w:r w:rsidRPr="00805505">
        <w:rPr>
          <w:rFonts w:ascii="Arial" w:hAnsi="Arial" w:cs="Arial"/>
          <w:sz w:val="23"/>
          <w:szCs w:val="23"/>
        </w:rPr>
        <w:t xml:space="preserve"> - </w:t>
      </w:r>
      <w:proofErr w:type="gramStart"/>
      <w:r w:rsidRPr="00805505">
        <w:rPr>
          <w:rFonts w:ascii="Arial" w:hAnsi="Arial" w:cs="Arial"/>
          <w:sz w:val="23"/>
          <w:szCs w:val="23"/>
        </w:rPr>
        <w:t>Fica</w:t>
      </w:r>
      <w:proofErr w:type="gramEnd"/>
      <w:r w:rsidRPr="00805505">
        <w:rPr>
          <w:rFonts w:ascii="Arial" w:hAnsi="Arial" w:cs="Arial"/>
          <w:sz w:val="23"/>
          <w:szCs w:val="23"/>
        </w:rPr>
        <w:t xml:space="preserve"> concedido férias a</w:t>
      </w:r>
      <w:r w:rsidR="00CC7CEB" w:rsidRPr="00805505">
        <w:rPr>
          <w:rFonts w:ascii="Arial" w:hAnsi="Arial" w:cs="Arial"/>
          <w:sz w:val="23"/>
          <w:szCs w:val="23"/>
        </w:rPr>
        <w:t>o</w:t>
      </w:r>
      <w:r w:rsidR="00106D16">
        <w:rPr>
          <w:rFonts w:ascii="Arial" w:hAnsi="Arial" w:cs="Arial"/>
          <w:sz w:val="23"/>
          <w:szCs w:val="23"/>
        </w:rPr>
        <w:t>s</w:t>
      </w:r>
      <w:r w:rsidRPr="00805505">
        <w:rPr>
          <w:rFonts w:ascii="Arial" w:hAnsi="Arial" w:cs="Arial"/>
          <w:sz w:val="23"/>
          <w:szCs w:val="23"/>
        </w:rPr>
        <w:t xml:space="preserve"> servidor</w:t>
      </w:r>
      <w:r w:rsidR="00106D16">
        <w:rPr>
          <w:rFonts w:ascii="Arial" w:hAnsi="Arial" w:cs="Arial"/>
          <w:sz w:val="23"/>
          <w:szCs w:val="23"/>
        </w:rPr>
        <w:t>es</w:t>
      </w:r>
      <w:r w:rsidR="000C6BC8" w:rsidRPr="00805505">
        <w:rPr>
          <w:rFonts w:ascii="Arial" w:hAnsi="Arial" w:cs="Arial"/>
          <w:sz w:val="23"/>
          <w:szCs w:val="23"/>
        </w:rPr>
        <w:t>,</w:t>
      </w:r>
      <w:r w:rsidRPr="00805505">
        <w:rPr>
          <w:rFonts w:ascii="Arial" w:hAnsi="Arial" w:cs="Arial"/>
          <w:sz w:val="23"/>
          <w:szCs w:val="23"/>
        </w:rPr>
        <w:t xml:space="preserve"> referente ao período aquisitivo e de gozo, conforme abaixo relacionado:</w:t>
      </w:r>
    </w:p>
    <w:p w14:paraId="21E3CF43" w14:textId="77777777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9115" w:type="dxa"/>
        <w:tblLook w:val="04A0" w:firstRow="1" w:lastRow="0" w:firstColumn="1" w:lastColumn="0" w:noHBand="0" w:noVBand="1"/>
      </w:tblPr>
      <w:tblGrid>
        <w:gridCol w:w="3510"/>
        <w:gridCol w:w="2977"/>
        <w:gridCol w:w="2628"/>
      </w:tblGrid>
      <w:tr w:rsidR="00BF6A6C" w:rsidRPr="00805505" w14:paraId="5571D281" w14:textId="77777777" w:rsidTr="00D872F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0C77" w14:textId="37EC1B21" w:rsidR="00BF6A6C" w:rsidRPr="00805505" w:rsidRDefault="008D60CB" w:rsidP="008D60C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 w:rsidR="00BF6A6C"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Servidor Público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03E1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FA0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0F71FD" w:rsidRPr="00805505" w14:paraId="66A84D43" w14:textId="77777777" w:rsidTr="00D872FA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1F6" w14:textId="574B0C47" w:rsidR="000F71FD" w:rsidRPr="00E443D3" w:rsidRDefault="00052E16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LEO SECO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EAC4" w14:textId="1FE8D6D6" w:rsidR="000F71FD" w:rsidRPr="00E443D3" w:rsidRDefault="00052E16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20/01/2020 – 19/01/2021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3738" w14:textId="0E6CB580" w:rsidR="000F71FD" w:rsidRPr="00E443D3" w:rsidRDefault="00052E16" w:rsidP="00052E16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03</w:t>
            </w:r>
            <w:r w:rsidR="008D60CB" w:rsidRPr="00E443D3">
              <w:rPr>
                <w:rFonts w:ascii="Arial" w:hAnsi="Arial" w:cs="Arial"/>
                <w:sz w:val="20"/>
                <w:szCs w:val="20"/>
                <w:lang w:eastAsia="en-US"/>
              </w:rPr>
              <w:t>/0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 w:rsidR="008D60CB"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/2021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01/06</w:t>
            </w:r>
            <w:r w:rsidR="008D60CB" w:rsidRPr="00E443D3">
              <w:rPr>
                <w:rFonts w:ascii="Arial" w:hAnsi="Arial" w:cs="Arial"/>
                <w:sz w:val="20"/>
                <w:szCs w:val="20"/>
                <w:lang w:eastAsia="en-US"/>
              </w:rPr>
              <w:t>/2021</w:t>
            </w:r>
          </w:p>
        </w:tc>
      </w:tr>
    </w:tbl>
    <w:p w14:paraId="3BF5E065" w14:textId="77777777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300C7085" w14:textId="37E84270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 2º</w:t>
      </w:r>
      <w:r w:rsidRPr="00805505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4D0F59">
        <w:rPr>
          <w:rFonts w:ascii="Arial" w:hAnsi="Arial" w:cs="Arial"/>
          <w:sz w:val="22"/>
          <w:szCs w:val="22"/>
        </w:rPr>
        <w:t>, com efeitos retroativos a 03 de maio de 2021.</w:t>
      </w:r>
      <w:bookmarkStart w:id="0" w:name="_GoBack"/>
      <w:bookmarkEnd w:id="0"/>
    </w:p>
    <w:p w14:paraId="68457DFF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4CFF9E1D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Art.3º</w:t>
      </w:r>
      <w:r w:rsidRPr="00805505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093F0C1A" w14:textId="77777777" w:rsidR="000C6BC8" w:rsidRPr="00805505" w:rsidRDefault="000C6BC8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0561AFC1" w14:textId="77777777" w:rsidR="00BF6A6C" w:rsidRPr="00805505" w:rsidRDefault="00BF6A6C" w:rsidP="00805505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FA04433" w14:textId="029FD30C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Gabinete do Prefeito Municipal,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052E16">
        <w:rPr>
          <w:rFonts w:ascii="Arial" w:hAnsi="Arial" w:cs="Arial"/>
          <w:sz w:val="22"/>
          <w:szCs w:val="22"/>
        </w:rPr>
        <w:t>6</w:t>
      </w:r>
      <w:r w:rsidRPr="00805505">
        <w:rPr>
          <w:rFonts w:ascii="Arial" w:hAnsi="Arial" w:cs="Arial"/>
          <w:sz w:val="22"/>
          <w:szCs w:val="22"/>
        </w:rPr>
        <w:t>/0</w:t>
      </w:r>
      <w:r w:rsidR="007D3688" w:rsidRPr="00805505">
        <w:rPr>
          <w:rFonts w:ascii="Arial" w:hAnsi="Arial" w:cs="Arial"/>
          <w:sz w:val="22"/>
          <w:szCs w:val="22"/>
        </w:rPr>
        <w:t>5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12651E24" w14:textId="77777777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4C41F4BD" w14:textId="77777777" w:rsidR="00BF6A6C" w:rsidRPr="00805505" w:rsidRDefault="00BF6A6C" w:rsidP="00805505">
      <w:pPr>
        <w:rPr>
          <w:rFonts w:ascii="Arial" w:hAnsi="Arial" w:cs="Arial"/>
          <w:sz w:val="22"/>
          <w:szCs w:val="22"/>
        </w:rPr>
      </w:pPr>
    </w:p>
    <w:p w14:paraId="1956D034" w14:textId="77777777" w:rsidR="00BF6A6C" w:rsidRPr="00805505" w:rsidRDefault="00BF6A6C" w:rsidP="00805505">
      <w:pPr>
        <w:rPr>
          <w:rFonts w:ascii="Arial" w:hAnsi="Arial" w:cs="Arial"/>
          <w:b/>
          <w:bCs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05505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27E10B1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Prefeito Municipal</w:t>
      </w:r>
    </w:p>
    <w:p w14:paraId="295319D0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2BFFEE3" w14:textId="77777777" w:rsidR="000C6BC8" w:rsidRPr="00805505" w:rsidRDefault="000C6BC8" w:rsidP="00805505">
      <w:pPr>
        <w:jc w:val="center"/>
        <w:rPr>
          <w:rFonts w:ascii="Arial" w:hAnsi="Arial" w:cs="Arial"/>
          <w:sz w:val="22"/>
          <w:szCs w:val="22"/>
        </w:rPr>
      </w:pPr>
    </w:p>
    <w:p w14:paraId="74120D49" w14:textId="4DE9490D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052E16">
        <w:rPr>
          <w:rFonts w:ascii="Arial" w:hAnsi="Arial" w:cs="Arial"/>
          <w:sz w:val="22"/>
          <w:szCs w:val="22"/>
        </w:rPr>
        <w:t>7</w:t>
      </w:r>
      <w:r w:rsidRPr="00805505">
        <w:rPr>
          <w:rFonts w:ascii="Arial" w:hAnsi="Arial" w:cs="Arial"/>
          <w:sz w:val="22"/>
          <w:szCs w:val="22"/>
        </w:rPr>
        <w:t>/</w:t>
      </w:r>
      <w:r w:rsidR="007D3688" w:rsidRPr="00805505">
        <w:rPr>
          <w:rFonts w:ascii="Arial" w:hAnsi="Arial" w:cs="Arial"/>
          <w:sz w:val="22"/>
          <w:szCs w:val="22"/>
        </w:rPr>
        <w:t>Maio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3062E659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5D2BA8AA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6EF274C5" w14:textId="7050686A" w:rsidR="008E653D" w:rsidRPr="00805505" w:rsidRDefault="008E653D" w:rsidP="00805505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05505"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6676A2CC" w14:textId="36D34E5C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Secretário de Administração</w:t>
      </w:r>
    </w:p>
    <w:p w14:paraId="7394A9B8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D0C1854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F70EE40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443D3" w:rsidRDefault="00E443D3" w:rsidP="0074511D">
      <w:r>
        <w:separator/>
      </w:r>
    </w:p>
  </w:endnote>
  <w:endnote w:type="continuationSeparator" w:id="0">
    <w:p w14:paraId="00D637CE" w14:textId="77777777" w:rsidR="00E443D3" w:rsidRDefault="00E443D3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443D3" w:rsidRPr="004C7551" w:rsidRDefault="00E443D3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443D3" w:rsidRDefault="00E443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443D3" w:rsidRDefault="00E443D3" w:rsidP="0074511D">
      <w:r>
        <w:separator/>
      </w:r>
    </w:p>
  </w:footnote>
  <w:footnote w:type="continuationSeparator" w:id="0">
    <w:p w14:paraId="179CCFE0" w14:textId="77777777" w:rsidR="00E443D3" w:rsidRDefault="00E443D3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443D3" w:rsidRPr="0011509A" w14:paraId="0DBF750C" w14:textId="77777777" w:rsidTr="0047464F">
      <w:trPr>
        <w:trHeight w:val="998"/>
      </w:trPr>
      <w:tc>
        <w:tcPr>
          <w:tcW w:w="1970" w:type="dxa"/>
        </w:tcPr>
        <w:p w14:paraId="2BC19820" w14:textId="77777777" w:rsidR="00E443D3" w:rsidRPr="004A5E93" w:rsidRDefault="00E443D3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443D3" w:rsidRDefault="00E443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52E16"/>
    <w:rsid w:val="000C6BC8"/>
    <w:rsid w:val="000F6767"/>
    <w:rsid w:val="000F71FD"/>
    <w:rsid w:val="00106D16"/>
    <w:rsid w:val="001F5168"/>
    <w:rsid w:val="002234A3"/>
    <w:rsid w:val="002A6998"/>
    <w:rsid w:val="00305F2A"/>
    <w:rsid w:val="003713C1"/>
    <w:rsid w:val="003B7F0B"/>
    <w:rsid w:val="003E571A"/>
    <w:rsid w:val="0047464F"/>
    <w:rsid w:val="004D0F59"/>
    <w:rsid w:val="004D3819"/>
    <w:rsid w:val="005E12AD"/>
    <w:rsid w:val="00693806"/>
    <w:rsid w:val="00723CA0"/>
    <w:rsid w:val="0074511D"/>
    <w:rsid w:val="007D3688"/>
    <w:rsid w:val="00805505"/>
    <w:rsid w:val="00833F26"/>
    <w:rsid w:val="00834DD1"/>
    <w:rsid w:val="008B1A26"/>
    <w:rsid w:val="008D60CB"/>
    <w:rsid w:val="008E653D"/>
    <w:rsid w:val="0093512B"/>
    <w:rsid w:val="009C1E8A"/>
    <w:rsid w:val="009F3DD5"/>
    <w:rsid w:val="00A30D43"/>
    <w:rsid w:val="00A41CB7"/>
    <w:rsid w:val="00A72AD6"/>
    <w:rsid w:val="00B42345"/>
    <w:rsid w:val="00B91708"/>
    <w:rsid w:val="00BC2A92"/>
    <w:rsid w:val="00BC5F1C"/>
    <w:rsid w:val="00BF6A6C"/>
    <w:rsid w:val="00C3542F"/>
    <w:rsid w:val="00CC7CEB"/>
    <w:rsid w:val="00D40E37"/>
    <w:rsid w:val="00D872FA"/>
    <w:rsid w:val="00DA12E5"/>
    <w:rsid w:val="00E443D3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F26D9-D599-46BF-9819-8990621C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2021-05-26T18:13:00Z</cp:lastPrinted>
  <dcterms:created xsi:type="dcterms:W3CDTF">2021-05-26T18:07:00Z</dcterms:created>
  <dcterms:modified xsi:type="dcterms:W3CDTF">2021-05-26T18:13:00Z</dcterms:modified>
</cp:coreProperties>
</file>